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F59" w:rsidRDefault="00271F59" w:rsidP="00271F59">
      <w:pPr>
        <w:keepLines/>
        <w:jc w:val="right"/>
        <w:rPr>
          <w:sz w:val="24"/>
          <w:szCs w:val="24"/>
        </w:rPr>
      </w:pPr>
      <w:r>
        <w:rPr>
          <w:sz w:val="24"/>
          <w:szCs w:val="24"/>
        </w:rPr>
        <w:t>NACRT</w:t>
      </w:r>
    </w:p>
    <w:p w:rsidR="00271F59" w:rsidRDefault="00271F59">
      <w:pPr>
        <w:keepLines/>
        <w:jc w:val="both"/>
        <w:rPr>
          <w:sz w:val="24"/>
          <w:szCs w:val="24"/>
        </w:rPr>
      </w:pPr>
    </w:p>
    <w:p w:rsidR="000B0AF3" w:rsidRPr="0017447B" w:rsidRDefault="00271F59">
      <w:pPr>
        <w:keepLines/>
        <w:jc w:val="both"/>
        <w:rPr>
          <w:sz w:val="24"/>
          <w:szCs w:val="24"/>
        </w:rPr>
      </w:pPr>
      <w:r w:rsidRPr="0017447B">
        <w:rPr>
          <w:sz w:val="24"/>
          <w:szCs w:val="24"/>
        </w:rPr>
        <w:t xml:space="preserve">Temeljem </w:t>
      </w:r>
      <w:proofErr w:type="spellStart"/>
      <w:r w:rsidRPr="0017447B">
        <w:rPr>
          <w:sz w:val="24"/>
          <w:szCs w:val="24"/>
        </w:rPr>
        <w:t>članka</w:t>
      </w:r>
      <w:proofErr w:type="spellEnd"/>
      <w:r w:rsidRPr="0017447B">
        <w:rPr>
          <w:sz w:val="24"/>
          <w:szCs w:val="24"/>
        </w:rPr>
        <w:t xml:space="preserve"> 15. stavak 2. Zakona o javnoj nabavi ("Narodne novine" broj 120/16., 114/22. i 48/26.) i članka 29. </w:t>
      </w:r>
      <w:proofErr w:type="spellStart"/>
      <w:r w:rsidRPr="0017447B">
        <w:rPr>
          <w:sz w:val="24"/>
          <w:szCs w:val="24"/>
        </w:rPr>
        <w:t>Statuta</w:t>
      </w:r>
      <w:proofErr w:type="spellEnd"/>
      <w:r w:rsidRPr="0017447B">
        <w:rPr>
          <w:sz w:val="24"/>
          <w:szCs w:val="24"/>
        </w:rPr>
        <w:t xml:space="preserve"> </w:t>
      </w:r>
      <w:proofErr w:type="spellStart"/>
      <w:r w:rsidRPr="0017447B">
        <w:rPr>
          <w:sz w:val="24"/>
          <w:szCs w:val="24"/>
        </w:rPr>
        <w:t>Općine</w:t>
      </w:r>
      <w:proofErr w:type="spellEnd"/>
      <w:r w:rsidRPr="0017447B">
        <w:rPr>
          <w:sz w:val="24"/>
          <w:szCs w:val="24"/>
        </w:rPr>
        <w:t xml:space="preserve"> Trnava (</w:t>
      </w:r>
      <w:proofErr w:type="spellStart"/>
      <w:r w:rsidR="0017447B">
        <w:rPr>
          <w:sz w:val="24"/>
          <w:szCs w:val="24"/>
        </w:rPr>
        <w:t>Službeni</w:t>
      </w:r>
      <w:proofErr w:type="spellEnd"/>
      <w:r w:rsidR="0017447B">
        <w:rPr>
          <w:sz w:val="24"/>
          <w:szCs w:val="24"/>
        </w:rPr>
        <w:t xml:space="preserve"> </w:t>
      </w:r>
      <w:proofErr w:type="spellStart"/>
      <w:r w:rsidRPr="0017447B">
        <w:rPr>
          <w:sz w:val="24"/>
          <w:szCs w:val="24"/>
        </w:rPr>
        <w:t>glasnik</w:t>
      </w:r>
      <w:proofErr w:type="spellEnd"/>
      <w:r w:rsidRPr="0017447B">
        <w:rPr>
          <w:sz w:val="24"/>
          <w:szCs w:val="24"/>
        </w:rPr>
        <w:t xml:space="preserve"> </w:t>
      </w:r>
      <w:proofErr w:type="spellStart"/>
      <w:r w:rsidRPr="0017447B">
        <w:rPr>
          <w:sz w:val="24"/>
          <w:szCs w:val="24"/>
        </w:rPr>
        <w:t>Općine</w:t>
      </w:r>
      <w:proofErr w:type="spellEnd"/>
      <w:r w:rsidRPr="0017447B">
        <w:rPr>
          <w:sz w:val="24"/>
          <w:szCs w:val="24"/>
        </w:rPr>
        <w:t xml:space="preserve"> Trnava br.3/09,1/13, 1/17 i 1/21) Općinsko vijeće Općine Trnava, na _____. </w:t>
      </w:r>
      <w:proofErr w:type="gramStart"/>
      <w:r w:rsidRPr="0017447B">
        <w:rPr>
          <w:sz w:val="24"/>
          <w:szCs w:val="24"/>
        </w:rPr>
        <w:t>sjednici,_</w:t>
      </w:r>
      <w:proofErr w:type="gramEnd"/>
      <w:r w:rsidRPr="0017447B">
        <w:rPr>
          <w:sz w:val="24"/>
          <w:szCs w:val="24"/>
        </w:rPr>
        <w:t>_______ 2026., donijelo je</w:t>
      </w:r>
    </w:p>
    <w:p w:rsidR="000B0AF3" w:rsidRPr="0017447B" w:rsidRDefault="00271F59">
      <w:pPr>
        <w:keepLines/>
        <w:spacing w:before="240" w:after="160"/>
        <w:jc w:val="center"/>
        <w:rPr>
          <w:sz w:val="24"/>
          <w:szCs w:val="24"/>
        </w:rPr>
      </w:pPr>
      <w:r w:rsidRPr="0017447B">
        <w:rPr>
          <w:b/>
          <w:sz w:val="24"/>
          <w:szCs w:val="24"/>
        </w:rPr>
        <w:t xml:space="preserve">P R </w:t>
      </w:r>
      <w:proofErr w:type="gramStart"/>
      <w:r w:rsidRPr="0017447B">
        <w:rPr>
          <w:b/>
          <w:sz w:val="24"/>
          <w:szCs w:val="24"/>
        </w:rPr>
        <w:t>A</w:t>
      </w:r>
      <w:proofErr w:type="gramEnd"/>
      <w:r w:rsidRPr="0017447B">
        <w:rPr>
          <w:b/>
          <w:sz w:val="24"/>
          <w:szCs w:val="24"/>
        </w:rPr>
        <w:t xml:space="preserve"> V I L N I K</w:t>
      </w:r>
    </w:p>
    <w:p w:rsidR="000B0AF3" w:rsidRPr="0017447B" w:rsidRDefault="00271F59">
      <w:pPr>
        <w:keepLines/>
        <w:spacing w:before="240" w:after="160"/>
        <w:jc w:val="center"/>
        <w:rPr>
          <w:sz w:val="24"/>
          <w:szCs w:val="24"/>
        </w:rPr>
      </w:pPr>
      <w:r w:rsidRPr="0017447B">
        <w:rPr>
          <w:b/>
          <w:sz w:val="24"/>
          <w:szCs w:val="24"/>
        </w:rPr>
        <w:t>o jednostavnoj nabavi</w:t>
      </w:r>
    </w:p>
    <w:p w:rsidR="000B0AF3" w:rsidRPr="0017447B" w:rsidRDefault="00271F59">
      <w:pPr>
        <w:keepLines/>
        <w:spacing w:before="180" w:after="100"/>
        <w:jc w:val="center"/>
        <w:rPr>
          <w:sz w:val="24"/>
          <w:szCs w:val="24"/>
        </w:rPr>
      </w:pPr>
      <w:r w:rsidRPr="0017447B">
        <w:rPr>
          <w:b/>
          <w:sz w:val="24"/>
          <w:szCs w:val="24"/>
        </w:rPr>
        <w:t>Članak 1.</w:t>
      </w:r>
    </w:p>
    <w:p w:rsidR="000B0AF3" w:rsidRPr="0017447B" w:rsidRDefault="00271F59">
      <w:pPr>
        <w:keepLines/>
        <w:jc w:val="both"/>
        <w:rPr>
          <w:sz w:val="24"/>
          <w:szCs w:val="24"/>
        </w:rPr>
      </w:pPr>
      <w:r w:rsidRPr="0017447B">
        <w:rPr>
          <w:sz w:val="24"/>
          <w:szCs w:val="24"/>
        </w:rPr>
        <w:t>Ovim Pravilnikom uređuju se pravila, uvjeti i postupci nabave roba i usluga te provedba projektnih natječaja procijenjene vrijednosti manje od 50.000,00 eura i nabave radova procijenjene vrijednosti manje od 100.000,00 eura, određene Zakonom o javnoj nabavi (u daljnjem tekstu: ZJN) kao jednostavna nabava (u daljnjem tekstu: jednostavna nabava), a čiji je naručitelj Općina Trnava (u daljnjem tekstu: općina), uz obveznu primjenu načela javne nabave iz članka 4. ZJN.</w:t>
      </w:r>
    </w:p>
    <w:p w:rsidR="000B0AF3" w:rsidRPr="0017447B" w:rsidRDefault="00271F59">
      <w:pPr>
        <w:keepLines/>
        <w:jc w:val="both"/>
        <w:rPr>
          <w:sz w:val="24"/>
          <w:szCs w:val="24"/>
        </w:rPr>
      </w:pPr>
      <w:r w:rsidRPr="0017447B">
        <w:rPr>
          <w:sz w:val="24"/>
          <w:szCs w:val="24"/>
        </w:rPr>
        <w:t>Procijenjena vrijednost jednostavne nabave iz prethodnoga stavka određuje se odgovarajućom primjenom odredbi ZJN.</w:t>
      </w:r>
    </w:p>
    <w:p w:rsidR="000B0AF3" w:rsidRPr="0017447B" w:rsidRDefault="00271F59">
      <w:pPr>
        <w:keepLines/>
        <w:jc w:val="both"/>
        <w:rPr>
          <w:sz w:val="24"/>
          <w:szCs w:val="24"/>
        </w:rPr>
      </w:pPr>
      <w:r w:rsidRPr="0017447B">
        <w:rPr>
          <w:sz w:val="24"/>
          <w:szCs w:val="24"/>
        </w:rPr>
        <w:t>Odredbe o sukobu interesa sukladno odredbama članaka 75. do 83. ZJN primjenjuju se u postupcima jednostavne nabave koji se provode temeljem ovoga Pravilnika</w:t>
      </w:r>
    </w:p>
    <w:p w:rsidR="000B0AF3" w:rsidRPr="0017447B" w:rsidRDefault="00271F59">
      <w:pPr>
        <w:keepLines/>
        <w:jc w:val="both"/>
        <w:rPr>
          <w:sz w:val="24"/>
          <w:szCs w:val="24"/>
        </w:rPr>
      </w:pPr>
      <w:r w:rsidRPr="0017447B">
        <w:rPr>
          <w:sz w:val="24"/>
          <w:szCs w:val="24"/>
        </w:rPr>
        <w:t>Jednostavna nabava ne smije biti osmišljena s namjerom da se određenim gospodarskim subjektima neopravdano da prednost ili ih se stavi u nepovoljan položaj.</w:t>
      </w:r>
    </w:p>
    <w:p w:rsidR="000B0AF3" w:rsidRPr="0017447B" w:rsidRDefault="00D3398D">
      <w:pPr>
        <w:keepLines/>
        <w:jc w:val="both"/>
        <w:rPr>
          <w:sz w:val="24"/>
          <w:szCs w:val="24"/>
        </w:rPr>
      </w:pPr>
      <w:r>
        <w:rPr>
          <w:sz w:val="24"/>
          <w:szCs w:val="24"/>
        </w:rPr>
        <w:t xml:space="preserve">Općina Trnava </w:t>
      </w:r>
      <w:proofErr w:type="spellStart"/>
      <w:r>
        <w:rPr>
          <w:sz w:val="24"/>
          <w:szCs w:val="24"/>
        </w:rPr>
        <w:t>dužna</w:t>
      </w:r>
      <w:proofErr w:type="spellEnd"/>
      <w:r w:rsidR="00271F59" w:rsidRPr="0017447B">
        <w:rPr>
          <w:sz w:val="24"/>
          <w:szCs w:val="24"/>
        </w:rPr>
        <w:t xml:space="preserve"> je </w:t>
      </w:r>
      <w:proofErr w:type="spellStart"/>
      <w:r w:rsidR="00271F59" w:rsidRPr="0017447B">
        <w:rPr>
          <w:sz w:val="24"/>
          <w:szCs w:val="24"/>
        </w:rPr>
        <w:t>primjenjivati</w:t>
      </w:r>
      <w:proofErr w:type="spellEnd"/>
      <w:r w:rsidR="00271F59" w:rsidRPr="0017447B">
        <w:rPr>
          <w:sz w:val="24"/>
          <w:szCs w:val="24"/>
        </w:rPr>
        <w:t xml:space="preserve"> </w:t>
      </w:r>
      <w:proofErr w:type="spellStart"/>
      <w:r w:rsidR="00271F59" w:rsidRPr="0017447B">
        <w:rPr>
          <w:sz w:val="24"/>
          <w:szCs w:val="24"/>
        </w:rPr>
        <w:t>odredbe</w:t>
      </w:r>
      <w:proofErr w:type="spellEnd"/>
      <w:r w:rsidR="00271F59" w:rsidRPr="0017447B">
        <w:rPr>
          <w:sz w:val="24"/>
          <w:szCs w:val="24"/>
        </w:rPr>
        <w:t xml:space="preserve"> ovoga Pravilnika na način koji omogućava učinkovitu nabavu te ekonomično i svrhovito trošenje javnih sredstava.</w:t>
      </w:r>
    </w:p>
    <w:p w:rsidR="000B0AF3" w:rsidRPr="0017447B" w:rsidRDefault="00271F59">
      <w:pPr>
        <w:keepLines/>
        <w:jc w:val="both"/>
        <w:rPr>
          <w:sz w:val="24"/>
          <w:szCs w:val="24"/>
        </w:rPr>
      </w:pPr>
      <w:proofErr w:type="spellStart"/>
      <w:r w:rsidRPr="0017447B">
        <w:rPr>
          <w:sz w:val="24"/>
          <w:szCs w:val="24"/>
        </w:rPr>
        <w:t>Prilikom</w:t>
      </w:r>
      <w:proofErr w:type="spellEnd"/>
      <w:r w:rsidRPr="0017447B">
        <w:rPr>
          <w:sz w:val="24"/>
          <w:szCs w:val="24"/>
        </w:rPr>
        <w:t xml:space="preserve"> </w:t>
      </w:r>
      <w:proofErr w:type="spellStart"/>
      <w:r w:rsidRPr="0017447B">
        <w:rPr>
          <w:sz w:val="24"/>
          <w:szCs w:val="24"/>
        </w:rPr>
        <w:t>određivanja</w:t>
      </w:r>
      <w:proofErr w:type="spellEnd"/>
      <w:r w:rsidRPr="0017447B">
        <w:rPr>
          <w:sz w:val="24"/>
          <w:szCs w:val="24"/>
        </w:rPr>
        <w:t xml:space="preserve"> </w:t>
      </w:r>
      <w:proofErr w:type="spellStart"/>
      <w:r w:rsidRPr="0017447B">
        <w:rPr>
          <w:sz w:val="24"/>
          <w:szCs w:val="24"/>
        </w:rPr>
        <w:t>predmeta</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 xml:space="preserve"> </w:t>
      </w:r>
      <w:r w:rsidR="00D3398D">
        <w:rPr>
          <w:sz w:val="24"/>
          <w:szCs w:val="24"/>
        </w:rPr>
        <w:t xml:space="preserve">Općina Trnava </w:t>
      </w:r>
      <w:proofErr w:type="spellStart"/>
      <w:r w:rsidR="00D3398D">
        <w:rPr>
          <w:sz w:val="24"/>
          <w:szCs w:val="24"/>
        </w:rPr>
        <w:t>dužna</w:t>
      </w:r>
      <w:proofErr w:type="spellEnd"/>
      <w:r w:rsidRPr="0017447B">
        <w:rPr>
          <w:sz w:val="24"/>
          <w:szCs w:val="24"/>
        </w:rPr>
        <w:t xml:space="preserve"> je </w:t>
      </w:r>
      <w:proofErr w:type="spellStart"/>
      <w:r w:rsidRPr="0017447B">
        <w:rPr>
          <w:sz w:val="24"/>
          <w:szCs w:val="24"/>
        </w:rPr>
        <w:t>postupati</w:t>
      </w:r>
      <w:proofErr w:type="spellEnd"/>
      <w:r w:rsidRPr="0017447B">
        <w:rPr>
          <w:sz w:val="24"/>
          <w:szCs w:val="24"/>
        </w:rPr>
        <w:t xml:space="preserve"> </w:t>
      </w:r>
      <w:proofErr w:type="spellStart"/>
      <w:r w:rsidRPr="0017447B">
        <w:rPr>
          <w:sz w:val="24"/>
          <w:szCs w:val="24"/>
        </w:rPr>
        <w:t>pažnjom</w:t>
      </w:r>
      <w:proofErr w:type="spellEnd"/>
      <w:r w:rsidRPr="0017447B">
        <w:rPr>
          <w:sz w:val="24"/>
          <w:szCs w:val="24"/>
        </w:rPr>
        <w:t xml:space="preserve"> dobrog gospodarstvenika.</w:t>
      </w:r>
    </w:p>
    <w:p w:rsidR="000B0AF3" w:rsidRPr="0017447B" w:rsidRDefault="00271F59">
      <w:pPr>
        <w:keepLines/>
        <w:jc w:val="both"/>
        <w:rPr>
          <w:sz w:val="24"/>
          <w:szCs w:val="24"/>
        </w:rPr>
      </w:pPr>
      <w:r w:rsidRPr="0017447B">
        <w:rPr>
          <w:sz w:val="24"/>
          <w:szCs w:val="24"/>
        </w:rPr>
        <w:t>Vrijednost nabave ne smije se dijeliti s namjerom izbjegavanja primjene ZJN ili postupaka jednostavne nabave propisanih ovim Pravilnikom.</w:t>
      </w:r>
    </w:p>
    <w:p w:rsidR="000B0AF3" w:rsidRPr="0017447B" w:rsidRDefault="00271F59">
      <w:pPr>
        <w:keepLines/>
        <w:spacing w:before="180" w:after="100"/>
        <w:jc w:val="center"/>
        <w:rPr>
          <w:sz w:val="24"/>
          <w:szCs w:val="24"/>
        </w:rPr>
      </w:pPr>
      <w:r w:rsidRPr="0017447B">
        <w:rPr>
          <w:b/>
          <w:sz w:val="24"/>
          <w:szCs w:val="24"/>
        </w:rPr>
        <w:t>Članak 2.</w:t>
      </w:r>
    </w:p>
    <w:p w:rsidR="000B0AF3" w:rsidRPr="0017447B" w:rsidRDefault="00271F59">
      <w:pPr>
        <w:keepLines/>
        <w:jc w:val="both"/>
        <w:rPr>
          <w:sz w:val="24"/>
          <w:szCs w:val="24"/>
        </w:rPr>
      </w:pPr>
      <w:r w:rsidRPr="0017447B">
        <w:rPr>
          <w:sz w:val="24"/>
          <w:szCs w:val="24"/>
        </w:rPr>
        <w:t>Izrazi koji se u ovom Pravilniku koriste za osobe u muškom rodu su neutralni i odnose se na muške i na ženske osobe.</w:t>
      </w:r>
    </w:p>
    <w:p w:rsidR="000B0AF3" w:rsidRPr="0017447B" w:rsidRDefault="00271F59">
      <w:pPr>
        <w:keepLines/>
        <w:spacing w:before="180" w:after="100"/>
        <w:jc w:val="center"/>
        <w:rPr>
          <w:sz w:val="24"/>
          <w:szCs w:val="24"/>
        </w:rPr>
      </w:pPr>
      <w:r w:rsidRPr="0017447B">
        <w:rPr>
          <w:b/>
          <w:sz w:val="24"/>
          <w:szCs w:val="24"/>
        </w:rPr>
        <w:t>Članak 3.</w:t>
      </w:r>
    </w:p>
    <w:p w:rsidR="000B0AF3" w:rsidRDefault="00271F59">
      <w:pPr>
        <w:keepLines/>
        <w:jc w:val="both"/>
        <w:rPr>
          <w:sz w:val="24"/>
          <w:szCs w:val="24"/>
        </w:rPr>
      </w:pPr>
      <w:r w:rsidRPr="0017447B">
        <w:rPr>
          <w:sz w:val="24"/>
          <w:szCs w:val="24"/>
        </w:rPr>
        <w:t xml:space="preserve">Postupak jednostavne nabave procijenjene vrijednosti jednake ili veće od 5.000,00 eura po ovom Pravilniku može se provesti ako je jednostavna nabava predviđena planom nabave. Ukoliko jednostavna nabava nije planirana u planu nabave za tekuću godinu, naredbodavatelj – </w:t>
      </w:r>
      <w:proofErr w:type="spellStart"/>
      <w:r w:rsidRPr="0017447B">
        <w:rPr>
          <w:sz w:val="24"/>
          <w:szCs w:val="24"/>
        </w:rPr>
        <w:t>općinski</w:t>
      </w:r>
      <w:proofErr w:type="spellEnd"/>
      <w:r w:rsidRPr="0017447B">
        <w:rPr>
          <w:sz w:val="24"/>
          <w:szCs w:val="24"/>
        </w:rPr>
        <w:t xml:space="preserve"> </w:t>
      </w:r>
      <w:proofErr w:type="spellStart"/>
      <w:r w:rsidRPr="0017447B">
        <w:rPr>
          <w:sz w:val="24"/>
          <w:szCs w:val="24"/>
        </w:rPr>
        <w:t>načelnik</w:t>
      </w:r>
      <w:proofErr w:type="spellEnd"/>
      <w:r w:rsidRPr="0017447B">
        <w:rPr>
          <w:sz w:val="24"/>
          <w:szCs w:val="24"/>
        </w:rPr>
        <w:t xml:space="preserve"> </w:t>
      </w:r>
      <w:proofErr w:type="spellStart"/>
      <w:r w:rsidR="00835647">
        <w:rPr>
          <w:sz w:val="24"/>
          <w:szCs w:val="24"/>
        </w:rPr>
        <w:t>vrši</w:t>
      </w:r>
      <w:proofErr w:type="spellEnd"/>
      <w:r w:rsidR="00835647">
        <w:rPr>
          <w:sz w:val="24"/>
          <w:szCs w:val="24"/>
        </w:rPr>
        <w:t xml:space="preserve"> </w:t>
      </w:r>
      <w:proofErr w:type="spellStart"/>
      <w:proofErr w:type="gramStart"/>
      <w:r w:rsidR="00835647">
        <w:rPr>
          <w:sz w:val="24"/>
          <w:szCs w:val="24"/>
        </w:rPr>
        <w:t>izmjenu</w:t>
      </w:r>
      <w:proofErr w:type="spellEnd"/>
      <w:r w:rsidR="00835647">
        <w:rPr>
          <w:sz w:val="24"/>
          <w:szCs w:val="24"/>
        </w:rPr>
        <w:t xml:space="preserve"> </w:t>
      </w:r>
      <w:bookmarkStart w:id="0" w:name="_GoBack"/>
      <w:bookmarkEnd w:id="0"/>
      <w:r w:rsidRPr="0017447B">
        <w:rPr>
          <w:sz w:val="24"/>
          <w:szCs w:val="24"/>
        </w:rPr>
        <w:t xml:space="preserve"> </w:t>
      </w:r>
      <w:proofErr w:type="spellStart"/>
      <w:r w:rsidRPr="0017447B">
        <w:rPr>
          <w:sz w:val="24"/>
          <w:szCs w:val="24"/>
        </w:rPr>
        <w:t>ili</w:t>
      </w:r>
      <w:proofErr w:type="spellEnd"/>
      <w:proofErr w:type="gramEnd"/>
      <w:r w:rsidRPr="0017447B">
        <w:rPr>
          <w:sz w:val="24"/>
          <w:szCs w:val="24"/>
        </w:rPr>
        <w:t xml:space="preserve"> </w:t>
      </w:r>
      <w:proofErr w:type="spellStart"/>
      <w:r w:rsidRPr="0017447B">
        <w:rPr>
          <w:sz w:val="24"/>
          <w:szCs w:val="24"/>
        </w:rPr>
        <w:t>dopunu</w:t>
      </w:r>
      <w:proofErr w:type="spellEnd"/>
      <w:r w:rsidRPr="0017447B">
        <w:rPr>
          <w:sz w:val="24"/>
          <w:szCs w:val="24"/>
        </w:rPr>
        <w:t xml:space="preserve"> </w:t>
      </w:r>
      <w:proofErr w:type="spellStart"/>
      <w:r w:rsidRPr="0017447B">
        <w:rPr>
          <w:sz w:val="24"/>
          <w:szCs w:val="24"/>
        </w:rPr>
        <w:t>plana</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w:t>
      </w:r>
    </w:p>
    <w:p w:rsidR="00D3398D" w:rsidRDefault="00D3398D">
      <w:pPr>
        <w:keepLines/>
        <w:jc w:val="both"/>
        <w:rPr>
          <w:sz w:val="24"/>
          <w:szCs w:val="24"/>
        </w:rPr>
      </w:pPr>
      <w:r>
        <w:rPr>
          <w:sz w:val="24"/>
          <w:szCs w:val="24"/>
        </w:rPr>
        <w:t xml:space="preserve">Općina Trnava </w:t>
      </w:r>
      <w:proofErr w:type="spellStart"/>
      <w:r>
        <w:rPr>
          <w:sz w:val="24"/>
          <w:szCs w:val="24"/>
        </w:rPr>
        <w:t>može</w:t>
      </w:r>
      <w:proofErr w:type="spellEnd"/>
      <w:r>
        <w:rPr>
          <w:sz w:val="24"/>
          <w:szCs w:val="24"/>
        </w:rPr>
        <w:t xml:space="preserve"> </w:t>
      </w:r>
      <w:proofErr w:type="spellStart"/>
      <w:r>
        <w:rPr>
          <w:sz w:val="24"/>
          <w:szCs w:val="24"/>
        </w:rPr>
        <w:t>provesti</w:t>
      </w:r>
      <w:proofErr w:type="spellEnd"/>
      <w:r w:rsidR="0099307C">
        <w:rPr>
          <w:sz w:val="24"/>
          <w:szCs w:val="24"/>
        </w:rPr>
        <w:t xml:space="preserve"> </w:t>
      </w:r>
      <w:proofErr w:type="spellStart"/>
      <w:r w:rsidR="00835647">
        <w:rPr>
          <w:sz w:val="24"/>
          <w:szCs w:val="24"/>
        </w:rPr>
        <w:t>postupak</w:t>
      </w:r>
      <w:proofErr w:type="spellEnd"/>
      <w:r w:rsidR="00835647">
        <w:rPr>
          <w:sz w:val="24"/>
          <w:szCs w:val="24"/>
        </w:rPr>
        <w:t xml:space="preserve"> </w:t>
      </w:r>
      <w:proofErr w:type="spellStart"/>
      <w:r w:rsidR="00835647">
        <w:rPr>
          <w:sz w:val="24"/>
          <w:szCs w:val="24"/>
        </w:rPr>
        <w:t>jedn</w:t>
      </w:r>
      <w:r>
        <w:rPr>
          <w:sz w:val="24"/>
          <w:szCs w:val="24"/>
        </w:rPr>
        <w:t>ostavne</w:t>
      </w:r>
      <w:proofErr w:type="spellEnd"/>
      <w:r>
        <w:rPr>
          <w:sz w:val="24"/>
          <w:szCs w:val="24"/>
        </w:rPr>
        <w:t xml:space="preserve"> </w:t>
      </w:r>
      <w:proofErr w:type="spellStart"/>
      <w:r>
        <w:rPr>
          <w:sz w:val="24"/>
          <w:szCs w:val="24"/>
        </w:rPr>
        <w:t>nabave</w:t>
      </w:r>
      <w:proofErr w:type="spellEnd"/>
      <w:r>
        <w:rPr>
          <w:sz w:val="24"/>
          <w:szCs w:val="24"/>
        </w:rPr>
        <w:t xml:space="preserve"> </w:t>
      </w:r>
      <w:proofErr w:type="spellStart"/>
      <w:r>
        <w:rPr>
          <w:sz w:val="24"/>
          <w:szCs w:val="24"/>
        </w:rPr>
        <w:t>izr</w:t>
      </w:r>
      <w:r w:rsidR="00835647">
        <w:rPr>
          <w:sz w:val="24"/>
          <w:szCs w:val="24"/>
        </w:rPr>
        <w:t>avnim</w:t>
      </w:r>
      <w:proofErr w:type="spellEnd"/>
      <w:r w:rsidR="00835647">
        <w:rPr>
          <w:sz w:val="24"/>
          <w:szCs w:val="24"/>
        </w:rPr>
        <w:t xml:space="preserve"> </w:t>
      </w:r>
      <w:proofErr w:type="spellStart"/>
      <w:r w:rsidR="00835647">
        <w:rPr>
          <w:sz w:val="24"/>
          <w:szCs w:val="24"/>
        </w:rPr>
        <w:t>ugovaranjem</w:t>
      </w:r>
      <w:proofErr w:type="spellEnd"/>
      <w:r w:rsidR="00835647">
        <w:rPr>
          <w:sz w:val="24"/>
          <w:szCs w:val="24"/>
        </w:rPr>
        <w:t xml:space="preserve">, </w:t>
      </w:r>
      <w:proofErr w:type="spellStart"/>
      <w:r w:rsidR="00835647">
        <w:rPr>
          <w:sz w:val="24"/>
          <w:szCs w:val="24"/>
        </w:rPr>
        <w:t>odnosno</w:t>
      </w:r>
      <w:proofErr w:type="spellEnd"/>
      <w:r w:rsidR="00835647">
        <w:rPr>
          <w:sz w:val="24"/>
          <w:szCs w:val="24"/>
        </w:rPr>
        <w:t xml:space="preserve"> </w:t>
      </w:r>
      <w:proofErr w:type="spellStart"/>
      <w:r w:rsidR="00835647">
        <w:rPr>
          <w:sz w:val="24"/>
          <w:szCs w:val="24"/>
        </w:rPr>
        <w:t>temlje</w:t>
      </w:r>
      <w:r>
        <w:rPr>
          <w:sz w:val="24"/>
          <w:szCs w:val="24"/>
        </w:rPr>
        <w:t>m</w:t>
      </w:r>
      <w:proofErr w:type="spellEnd"/>
      <w:r>
        <w:rPr>
          <w:sz w:val="24"/>
          <w:szCs w:val="24"/>
        </w:rPr>
        <w:t xml:space="preserve"> </w:t>
      </w:r>
      <w:proofErr w:type="spellStart"/>
      <w:r>
        <w:rPr>
          <w:sz w:val="24"/>
          <w:szCs w:val="24"/>
        </w:rPr>
        <w:t>narudžbenice</w:t>
      </w:r>
      <w:proofErr w:type="spellEnd"/>
      <w:r>
        <w:rPr>
          <w:sz w:val="24"/>
          <w:szCs w:val="24"/>
        </w:rPr>
        <w:t xml:space="preserve"> </w:t>
      </w:r>
      <w:proofErr w:type="spellStart"/>
      <w:r w:rsidR="0099307C">
        <w:rPr>
          <w:sz w:val="24"/>
          <w:szCs w:val="24"/>
        </w:rPr>
        <w:t>ili</w:t>
      </w:r>
      <w:proofErr w:type="spellEnd"/>
      <w:r w:rsidR="0099307C">
        <w:rPr>
          <w:sz w:val="24"/>
          <w:szCs w:val="24"/>
        </w:rPr>
        <w:t xml:space="preserve"> </w:t>
      </w:r>
      <w:proofErr w:type="spellStart"/>
      <w:r w:rsidR="0099307C">
        <w:rPr>
          <w:sz w:val="24"/>
          <w:szCs w:val="24"/>
        </w:rPr>
        <w:t>sklapanjem</w:t>
      </w:r>
      <w:proofErr w:type="spellEnd"/>
      <w:r w:rsidR="0099307C">
        <w:rPr>
          <w:sz w:val="24"/>
          <w:szCs w:val="24"/>
        </w:rPr>
        <w:t xml:space="preserve"> </w:t>
      </w:r>
      <w:proofErr w:type="spellStart"/>
      <w:r w:rsidR="0099307C">
        <w:rPr>
          <w:sz w:val="24"/>
          <w:szCs w:val="24"/>
        </w:rPr>
        <w:t>ugovora</w:t>
      </w:r>
      <w:proofErr w:type="spellEnd"/>
      <w:r w:rsidR="0099307C">
        <w:rPr>
          <w:sz w:val="24"/>
          <w:szCs w:val="24"/>
        </w:rPr>
        <w:t xml:space="preserve"> za </w:t>
      </w:r>
      <w:proofErr w:type="spellStart"/>
      <w:r w:rsidR="0099307C">
        <w:rPr>
          <w:sz w:val="24"/>
          <w:szCs w:val="24"/>
        </w:rPr>
        <w:t>postup</w:t>
      </w:r>
      <w:r>
        <w:rPr>
          <w:sz w:val="24"/>
          <w:szCs w:val="24"/>
        </w:rPr>
        <w:t>ke</w:t>
      </w:r>
      <w:proofErr w:type="spellEnd"/>
      <w:r>
        <w:rPr>
          <w:sz w:val="24"/>
          <w:szCs w:val="24"/>
        </w:rPr>
        <w:t xml:space="preserve"> </w:t>
      </w:r>
      <w:proofErr w:type="spellStart"/>
      <w:r>
        <w:rPr>
          <w:sz w:val="24"/>
          <w:szCs w:val="24"/>
        </w:rPr>
        <w:t>kako</w:t>
      </w:r>
      <w:proofErr w:type="spellEnd"/>
      <w:r>
        <w:rPr>
          <w:sz w:val="24"/>
          <w:szCs w:val="24"/>
        </w:rPr>
        <w:t xml:space="preserve"> </w:t>
      </w:r>
      <w:proofErr w:type="spellStart"/>
      <w:r>
        <w:rPr>
          <w:sz w:val="24"/>
          <w:szCs w:val="24"/>
        </w:rPr>
        <w:t>slijedi</w:t>
      </w:r>
      <w:proofErr w:type="spellEnd"/>
      <w:r>
        <w:rPr>
          <w:sz w:val="24"/>
          <w:szCs w:val="24"/>
        </w:rPr>
        <w:t>:</w:t>
      </w:r>
    </w:p>
    <w:p w:rsidR="00D3398D" w:rsidRDefault="00D3398D" w:rsidP="00D3398D">
      <w:pPr>
        <w:pStyle w:val="ListParagraph"/>
        <w:keepLines/>
        <w:numPr>
          <w:ilvl w:val="0"/>
          <w:numId w:val="12"/>
        </w:numPr>
        <w:jc w:val="both"/>
        <w:rPr>
          <w:sz w:val="24"/>
          <w:szCs w:val="24"/>
        </w:rPr>
      </w:pPr>
      <w:proofErr w:type="spellStart"/>
      <w:r>
        <w:rPr>
          <w:sz w:val="24"/>
          <w:szCs w:val="24"/>
        </w:rPr>
        <w:lastRenderedPageBreak/>
        <w:t>koji</w:t>
      </w:r>
      <w:proofErr w:type="spellEnd"/>
      <w:r>
        <w:rPr>
          <w:sz w:val="24"/>
          <w:szCs w:val="24"/>
        </w:rPr>
        <w:t xml:space="preserve"> </w:t>
      </w:r>
      <w:proofErr w:type="spellStart"/>
      <w:r>
        <w:rPr>
          <w:sz w:val="24"/>
          <w:szCs w:val="24"/>
        </w:rPr>
        <w:t>su</w:t>
      </w:r>
      <w:proofErr w:type="spellEnd"/>
      <w:r>
        <w:rPr>
          <w:sz w:val="24"/>
          <w:szCs w:val="24"/>
        </w:rPr>
        <w:t xml:space="preserve"> </w:t>
      </w:r>
      <w:proofErr w:type="spellStart"/>
      <w:r>
        <w:rPr>
          <w:sz w:val="24"/>
          <w:szCs w:val="24"/>
        </w:rPr>
        <w:t>temeljem</w:t>
      </w:r>
      <w:proofErr w:type="spellEnd"/>
      <w:r>
        <w:rPr>
          <w:sz w:val="24"/>
          <w:szCs w:val="24"/>
        </w:rPr>
        <w:t xml:space="preserve"> ZJN </w:t>
      </w:r>
      <w:proofErr w:type="spellStart"/>
      <w:r>
        <w:rPr>
          <w:sz w:val="24"/>
          <w:szCs w:val="24"/>
        </w:rPr>
        <w:t>određeni</w:t>
      </w:r>
      <w:proofErr w:type="spellEnd"/>
      <w:r>
        <w:rPr>
          <w:sz w:val="24"/>
          <w:szCs w:val="24"/>
        </w:rPr>
        <w:t xml:space="preserve"> </w:t>
      </w:r>
      <w:proofErr w:type="spellStart"/>
      <w:r>
        <w:rPr>
          <w:sz w:val="24"/>
          <w:szCs w:val="24"/>
        </w:rPr>
        <w:t>kao</w:t>
      </w:r>
      <w:proofErr w:type="spellEnd"/>
      <w:r>
        <w:rPr>
          <w:sz w:val="24"/>
          <w:szCs w:val="24"/>
        </w:rPr>
        <w:t xml:space="preserve"> </w:t>
      </w:r>
      <w:proofErr w:type="spellStart"/>
      <w:r>
        <w:rPr>
          <w:sz w:val="24"/>
          <w:szCs w:val="24"/>
        </w:rPr>
        <w:t>izuzeće</w:t>
      </w:r>
      <w:proofErr w:type="spellEnd"/>
      <w:r>
        <w:rPr>
          <w:sz w:val="24"/>
          <w:szCs w:val="24"/>
        </w:rPr>
        <w:t xml:space="preserve"> </w:t>
      </w:r>
      <w:proofErr w:type="spellStart"/>
      <w:r>
        <w:rPr>
          <w:sz w:val="24"/>
          <w:szCs w:val="24"/>
        </w:rPr>
        <w:t>od</w:t>
      </w:r>
      <w:proofErr w:type="spellEnd"/>
      <w:r>
        <w:rPr>
          <w:sz w:val="24"/>
          <w:szCs w:val="24"/>
        </w:rPr>
        <w:t xml:space="preserve"> </w:t>
      </w:r>
      <w:proofErr w:type="spellStart"/>
      <w:r>
        <w:rPr>
          <w:sz w:val="24"/>
          <w:szCs w:val="24"/>
        </w:rPr>
        <w:t>njegove</w:t>
      </w:r>
      <w:proofErr w:type="spellEnd"/>
      <w:r>
        <w:rPr>
          <w:sz w:val="24"/>
          <w:szCs w:val="24"/>
        </w:rPr>
        <w:t xml:space="preserve"> </w:t>
      </w:r>
      <w:proofErr w:type="spellStart"/>
      <w:r>
        <w:rPr>
          <w:sz w:val="24"/>
          <w:szCs w:val="24"/>
        </w:rPr>
        <w:t>primjene</w:t>
      </w:r>
      <w:proofErr w:type="spellEnd"/>
    </w:p>
    <w:p w:rsidR="0017447B" w:rsidRPr="00D3398D" w:rsidRDefault="00D3398D" w:rsidP="00D3398D">
      <w:pPr>
        <w:pStyle w:val="ListParagraph"/>
        <w:keepLines/>
        <w:numPr>
          <w:ilvl w:val="0"/>
          <w:numId w:val="12"/>
        </w:numPr>
        <w:jc w:val="both"/>
        <w:rPr>
          <w:sz w:val="24"/>
          <w:szCs w:val="24"/>
        </w:rPr>
      </w:pPr>
      <w:proofErr w:type="spellStart"/>
      <w:r>
        <w:rPr>
          <w:sz w:val="24"/>
          <w:szCs w:val="24"/>
        </w:rPr>
        <w:t>procijenjene</w:t>
      </w:r>
      <w:proofErr w:type="spellEnd"/>
      <w:r>
        <w:rPr>
          <w:sz w:val="24"/>
          <w:szCs w:val="24"/>
        </w:rPr>
        <w:t xml:space="preserve"> </w:t>
      </w:r>
      <w:proofErr w:type="spellStart"/>
      <w:r>
        <w:rPr>
          <w:sz w:val="24"/>
          <w:szCs w:val="24"/>
        </w:rPr>
        <w:t>vrijednosti</w:t>
      </w:r>
      <w:proofErr w:type="spellEnd"/>
      <w:r>
        <w:rPr>
          <w:sz w:val="24"/>
          <w:szCs w:val="24"/>
        </w:rPr>
        <w:t xml:space="preserve"> </w:t>
      </w:r>
      <w:proofErr w:type="spellStart"/>
      <w:r>
        <w:rPr>
          <w:sz w:val="24"/>
          <w:szCs w:val="24"/>
        </w:rPr>
        <w:t>jednake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manje</w:t>
      </w:r>
      <w:proofErr w:type="spellEnd"/>
      <w:r>
        <w:rPr>
          <w:sz w:val="24"/>
          <w:szCs w:val="24"/>
        </w:rPr>
        <w:t xml:space="preserve"> od 15.000,00 </w:t>
      </w:r>
      <w:proofErr w:type="spellStart"/>
      <w:r>
        <w:rPr>
          <w:sz w:val="24"/>
          <w:szCs w:val="24"/>
        </w:rPr>
        <w:t>eura</w:t>
      </w:r>
      <w:proofErr w:type="spellEnd"/>
    </w:p>
    <w:p w:rsidR="000B0AF3" w:rsidRPr="0017447B" w:rsidRDefault="00271F59">
      <w:pPr>
        <w:keepLines/>
        <w:spacing w:before="180" w:after="100"/>
        <w:jc w:val="center"/>
        <w:rPr>
          <w:sz w:val="24"/>
          <w:szCs w:val="24"/>
        </w:rPr>
      </w:pPr>
      <w:r w:rsidRPr="0017447B">
        <w:rPr>
          <w:b/>
          <w:sz w:val="24"/>
          <w:szCs w:val="24"/>
        </w:rPr>
        <w:t>Članak 4.</w:t>
      </w:r>
    </w:p>
    <w:p w:rsidR="0017447B" w:rsidRDefault="00271F59">
      <w:pPr>
        <w:keepLines/>
        <w:jc w:val="both"/>
        <w:rPr>
          <w:sz w:val="24"/>
          <w:szCs w:val="24"/>
        </w:rPr>
      </w:pPr>
      <w:r w:rsidRPr="0017447B">
        <w:rPr>
          <w:sz w:val="24"/>
          <w:szCs w:val="24"/>
        </w:rPr>
        <w:t xml:space="preserve">Prije početka postupka jednostavne nabave naručitelj je obvezan internom odlukom imenovati </w:t>
      </w:r>
      <w:proofErr w:type="spellStart"/>
      <w:r w:rsidRPr="0017447B">
        <w:rPr>
          <w:sz w:val="24"/>
          <w:szCs w:val="24"/>
        </w:rPr>
        <w:t>stručno</w:t>
      </w:r>
      <w:proofErr w:type="spellEnd"/>
      <w:r w:rsidRPr="0017447B">
        <w:rPr>
          <w:sz w:val="24"/>
          <w:szCs w:val="24"/>
        </w:rPr>
        <w:t xml:space="preserve"> </w:t>
      </w:r>
      <w:proofErr w:type="spellStart"/>
      <w:r w:rsidRPr="0017447B">
        <w:rPr>
          <w:sz w:val="24"/>
          <w:szCs w:val="24"/>
        </w:rPr>
        <w:t>povjerenstvo</w:t>
      </w:r>
      <w:proofErr w:type="spellEnd"/>
      <w:r w:rsidRPr="0017447B">
        <w:rPr>
          <w:sz w:val="24"/>
          <w:szCs w:val="24"/>
        </w:rPr>
        <w:t xml:space="preserve"> za </w:t>
      </w:r>
      <w:proofErr w:type="spellStart"/>
      <w:r w:rsidRPr="0017447B">
        <w:rPr>
          <w:sz w:val="24"/>
          <w:szCs w:val="24"/>
        </w:rPr>
        <w:t>provedbu</w:t>
      </w:r>
      <w:proofErr w:type="spellEnd"/>
      <w:r w:rsidRPr="0017447B">
        <w:rPr>
          <w:sz w:val="24"/>
          <w:szCs w:val="24"/>
        </w:rPr>
        <w:t xml:space="preserve"> </w:t>
      </w:r>
      <w:proofErr w:type="spellStart"/>
      <w:r w:rsidRPr="0017447B">
        <w:rPr>
          <w:sz w:val="24"/>
          <w:szCs w:val="24"/>
        </w:rPr>
        <w:t>nabave</w:t>
      </w:r>
      <w:proofErr w:type="spellEnd"/>
      <w:r w:rsidR="0017447B">
        <w:rPr>
          <w:sz w:val="24"/>
          <w:szCs w:val="24"/>
        </w:rPr>
        <w:t xml:space="preserve"> </w:t>
      </w:r>
      <w:proofErr w:type="spellStart"/>
      <w:r w:rsidR="0017447B">
        <w:rPr>
          <w:sz w:val="24"/>
          <w:szCs w:val="24"/>
        </w:rPr>
        <w:t>koje</w:t>
      </w:r>
      <w:proofErr w:type="spellEnd"/>
      <w:r w:rsidR="0017447B">
        <w:rPr>
          <w:sz w:val="24"/>
          <w:szCs w:val="24"/>
        </w:rPr>
        <w:t xml:space="preserve"> </w:t>
      </w:r>
      <w:proofErr w:type="spellStart"/>
      <w:r w:rsidR="0017447B">
        <w:rPr>
          <w:sz w:val="24"/>
          <w:szCs w:val="24"/>
        </w:rPr>
        <w:t>imenuje</w:t>
      </w:r>
      <w:proofErr w:type="spellEnd"/>
      <w:r w:rsidR="0017447B">
        <w:rPr>
          <w:sz w:val="24"/>
          <w:szCs w:val="24"/>
        </w:rPr>
        <w:t xml:space="preserve"> </w:t>
      </w:r>
      <w:proofErr w:type="spellStart"/>
      <w:r w:rsidR="0017447B">
        <w:rPr>
          <w:sz w:val="24"/>
          <w:szCs w:val="24"/>
        </w:rPr>
        <w:t>općinski</w:t>
      </w:r>
      <w:proofErr w:type="spellEnd"/>
      <w:r w:rsidR="0017447B">
        <w:rPr>
          <w:sz w:val="24"/>
          <w:szCs w:val="24"/>
        </w:rPr>
        <w:t xml:space="preserve"> </w:t>
      </w:r>
      <w:proofErr w:type="spellStart"/>
      <w:r w:rsidR="0017447B">
        <w:rPr>
          <w:sz w:val="24"/>
          <w:szCs w:val="24"/>
        </w:rPr>
        <w:t>načelnik</w:t>
      </w:r>
      <w:proofErr w:type="spellEnd"/>
      <w:r w:rsidR="0017447B">
        <w:rPr>
          <w:sz w:val="24"/>
          <w:szCs w:val="24"/>
        </w:rPr>
        <w:t>.</w:t>
      </w:r>
    </w:p>
    <w:p w:rsidR="000B0AF3" w:rsidRPr="0017447B" w:rsidRDefault="00271F59">
      <w:pPr>
        <w:keepLines/>
        <w:jc w:val="both"/>
        <w:rPr>
          <w:sz w:val="24"/>
          <w:szCs w:val="24"/>
        </w:rPr>
      </w:pPr>
      <w:proofErr w:type="spellStart"/>
      <w:r w:rsidRPr="0017447B">
        <w:rPr>
          <w:sz w:val="24"/>
          <w:szCs w:val="24"/>
        </w:rPr>
        <w:t>Postupak</w:t>
      </w:r>
      <w:proofErr w:type="spellEnd"/>
      <w:r w:rsidRPr="0017447B">
        <w:rPr>
          <w:sz w:val="24"/>
          <w:szCs w:val="24"/>
        </w:rPr>
        <w:t xml:space="preserve"> </w:t>
      </w:r>
      <w:proofErr w:type="spellStart"/>
      <w:r w:rsidRPr="0017447B">
        <w:rPr>
          <w:sz w:val="24"/>
          <w:szCs w:val="24"/>
        </w:rPr>
        <w:t>jednostavne</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 xml:space="preserve"> </w:t>
      </w:r>
      <w:proofErr w:type="spellStart"/>
      <w:r w:rsidRPr="0017447B">
        <w:rPr>
          <w:sz w:val="24"/>
          <w:szCs w:val="24"/>
        </w:rPr>
        <w:t>provodi</w:t>
      </w:r>
      <w:proofErr w:type="spellEnd"/>
      <w:r w:rsidRPr="0017447B">
        <w:rPr>
          <w:sz w:val="24"/>
          <w:szCs w:val="24"/>
        </w:rPr>
        <w:t xml:space="preserve"> stručno povjerenstvo za provedbu nabave koje se sastoji se od najmanje dvije osobe, od kojih najmanje jedna mora imati važeći certifikat iz javne nabave.</w:t>
      </w:r>
    </w:p>
    <w:p w:rsidR="000B0AF3" w:rsidRPr="0017447B" w:rsidRDefault="00271F59">
      <w:pPr>
        <w:keepLines/>
        <w:jc w:val="both"/>
        <w:rPr>
          <w:sz w:val="24"/>
          <w:szCs w:val="24"/>
        </w:rPr>
      </w:pPr>
      <w:r w:rsidRPr="0017447B">
        <w:rPr>
          <w:sz w:val="24"/>
          <w:szCs w:val="24"/>
        </w:rPr>
        <w:t>Odlukom o imenovanju određuje se sastav povjerenstva te njihove zadaće u postupku jednostavne nabave.</w:t>
      </w:r>
    </w:p>
    <w:p w:rsidR="000B0AF3" w:rsidRPr="0017447B" w:rsidRDefault="00271F59">
      <w:pPr>
        <w:keepLines/>
        <w:spacing w:before="180" w:after="100"/>
        <w:jc w:val="center"/>
        <w:rPr>
          <w:sz w:val="24"/>
          <w:szCs w:val="24"/>
        </w:rPr>
      </w:pPr>
      <w:r w:rsidRPr="0017447B">
        <w:rPr>
          <w:b/>
          <w:sz w:val="24"/>
          <w:szCs w:val="24"/>
        </w:rPr>
        <w:t>Članak 5.</w:t>
      </w:r>
    </w:p>
    <w:p w:rsidR="000B0AF3" w:rsidRPr="0017447B" w:rsidRDefault="00271F59">
      <w:pPr>
        <w:keepLines/>
        <w:jc w:val="both"/>
        <w:rPr>
          <w:sz w:val="24"/>
          <w:szCs w:val="24"/>
        </w:rPr>
      </w:pPr>
      <w:r w:rsidRPr="0017447B">
        <w:rPr>
          <w:sz w:val="24"/>
          <w:szCs w:val="24"/>
        </w:rPr>
        <w:t>Prije pokretanja postupka jednostavne nabave za nabavu robe i usluga procijenjene vrijednosti veće od 25.000,00 eura te za nabavu radova procijenjene vrijednosti veće od 45.000,00 eura naručitelj može provoditi analizu tržišta.</w:t>
      </w:r>
    </w:p>
    <w:p w:rsidR="000B0AF3" w:rsidRPr="0017447B" w:rsidRDefault="00271F59">
      <w:pPr>
        <w:keepLines/>
        <w:spacing w:before="180" w:after="100"/>
        <w:jc w:val="center"/>
        <w:rPr>
          <w:sz w:val="24"/>
          <w:szCs w:val="24"/>
        </w:rPr>
      </w:pPr>
      <w:r w:rsidRPr="0017447B">
        <w:rPr>
          <w:b/>
          <w:sz w:val="24"/>
          <w:szCs w:val="24"/>
        </w:rPr>
        <w:t>Članak 6.</w:t>
      </w:r>
    </w:p>
    <w:p w:rsidR="000B0AF3" w:rsidRPr="0017447B" w:rsidRDefault="00271F59">
      <w:pPr>
        <w:keepLines/>
        <w:jc w:val="both"/>
        <w:rPr>
          <w:sz w:val="24"/>
          <w:szCs w:val="24"/>
        </w:rPr>
      </w:pPr>
      <w:r w:rsidRPr="0017447B">
        <w:rPr>
          <w:sz w:val="24"/>
          <w:szCs w:val="24"/>
        </w:rPr>
        <w:t>Postupke jednostavne nabave čija je procijenjena vrijednost veća od 15.000,00 eura naručitelj je obvezan provesti putem modula jednostavne nabave u Elektroničkom oglasniku javne nabave Republike Hrvatske (u daljnjem tekstu: EOJN RH).</w:t>
      </w:r>
    </w:p>
    <w:p w:rsidR="000B0AF3" w:rsidRPr="0017447B" w:rsidRDefault="00271F59">
      <w:pPr>
        <w:keepLines/>
        <w:jc w:val="both"/>
        <w:rPr>
          <w:sz w:val="24"/>
          <w:szCs w:val="24"/>
        </w:rPr>
      </w:pPr>
      <w:r w:rsidRPr="0017447B">
        <w:rPr>
          <w:sz w:val="24"/>
          <w:szCs w:val="24"/>
        </w:rPr>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rsidR="000B0AF3" w:rsidRPr="0017447B" w:rsidRDefault="00271F59">
      <w:pPr>
        <w:keepLines/>
        <w:jc w:val="both"/>
        <w:rPr>
          <w:sz w:val="24"/>
          <w:szCs w:val="24"/>
        </w:rPr>
      </w:pPr>
      <w:r w:rsidRPr="0017447B">
        <w:rPr>
          <w:sz w:val="24"/>
          <w:szCs w:val="24"/>
        </w:rPr>
        <w:t>Iznimno od stavka 2. ovoga članka, naručitelj nije obvezan provesti postupak jednostavne nabave putem javne objave u modulu jednostavne nabave već isti provodi sukladno stavku 1. ovoga članka:</w:t>
      </w:r>
    </w:p>
    <w:p w:rsidR="000B0AF3" w:rsidRPr="0017447B" w:rsidRDefault="00271F59" w:rsidP="0017447B">
      <w:pPr>
        <w:pStyle w:val="ListParagraph"/>
        <w:keepLines/>
        <w:numPr>
          <w:ilvl w:val="0"/>
          <w:numId w:val="10"/>
        </w:numPr>
        <w:jc w:val="both"/>
        <w:rPr>
          <w:sz w:val="24"/>
          <w:szCs w:val="24"/>
        </w:rPr>
      </w:pPr>
      <w:proofErr w:type="spellStart"/>
      <w:r w:rsidRPr="0017447B">
        <w:rPr>
          <w:sz w:val="24"/>
          <w:szCs w:val="24"/>
        </w:rPr>
        <w:t>ako</w:t>
      </w:r>
      <w:proofErr w:type="spellEnd"/>
      <w:r w:rsidRPr="0017447B">
        <w:rPr>
          <w:sz w:val="24"/>
          <w:szCs w:val="24"/>
        </w:rPr>
        <w:t xml:space="preserve"> </w:t>
      </w:r>
      <w:proofErr w:type="spellStart"/>
      <w:r w:rsidRPr="0017447B">
        <w:rPr>
          <w:sz w:val="24"/>
          <w:szCs w:val="24"/>
        </w:rPr>
        <w:t>nije</w:t>
      </w:r>
      <w:proofErr w:type="spellEnd"/>
      <w:r w:rsidRPr="0017447B">
        <w:rPr>
          <w:sz w:val="24"/>
          <w:szCs w:val="24"/>
        </w:rPr>
        <w:t xml:space="preserve"> </w:t>
      </w:r>
      <w:proofErr w:type="spellStart"/>
      <w:r w:rsidRPr="0017447B">
        <w:rPr>
          <w:sz w:val="24"/>
          <w:szCs w:val="24"/>
        </w:rPr>
        <w:t>podnesena</w:t>
      </w:r>
      <w:proofErr w:type="spellEnd"/>
      <w:r w:rsidRPr="0017447B">
        <w:rPr>
          <w:sz w:val="24"/>
          <w:szCs w:val="24"/>
        </w:rPr>
        <w:t xml:space="preserve"> </w:t>
      </w:r>
      <w:proofErr w:type="spellStart"/>
      <w:r w:rsidRPr="0017447B">
        <w:rPr>
          <w:sz w:val="24"/>
          <w:szCs w:val="24"/>
        </w:rPr>
        <w:t>nijedna</w:t>
      </w:r>
      <w:proofErr w:type="spellEnd"/>
      <w:r w:rsidRPr="0017447B">
        <w:rPr>
          <w:sz w:val="24"/>
          <w:szCs w:val="24"/>
        </w:rPr>
        <w:t xml:space="preserve"> ponuda ili nijedna valjana ponuda u prethodno provedenom postupku jednostavne nabave, pod uvjetom da početni ugovorni uvjeti nisu bitno izmijenjeni</w:t>
      </w:r>
    </w:p>
    <w:p w:rsidR="000B0AF3" w:rsidRPr="0017447B" w:rsidRDefault="00271F59" w:rsidP="0017447B">
      <w:pPr>
        <w:pStyle w:val="ListParagraph"/>
        <w:keepLines/>
        <w:numPr>
          <w:ilvl w:val="0"/>
          <w:numId w:val="10"/>
        </w:numPr>
        <w:jc w:val="both"/>
        <w:rPr>
          <w:sz w:val="24"/>
          <w:szCs w:val="24"/>
        </w:rPr>
      </w:pPr>
      <w:proofErr w:type="spellStart"/>
      <w:r w:rsidRPr="0017447B">
        <w:rPr>
          <w:sz w:val="24"/>
          <w:szCs w:val="24"/>
        </w:rPr>
        <w:t>ako</w:t>
      </w:r>
      <w:proofErr w:type="spellEnd"/>
      <w:r w:rsidRPr="0017447B">
        <w:rPr>
          <w:sz w:val="24"/>
          <w:szCs w:val="24"/>
        </w:rPr>
        <w:t xml:space="preserve"> </w:t>
      </w:r>
      <w:proofErr w:type="spellStart"/>
      <w:r w:rsidRPr="0017447B">
        <w:rPr>
          <w:sz w:val="24"/>
          <w:szCs w:val="24"/>
        </w:rPr>
        <w:t>zbog</w:t>
      </w:r>
      <w:proofErr w:type="spellEnd"/>
      <w:r w:rsidRPr="0017447B">
        <w:rPr>
          <w:sz w:val="24"/>
          <w:szCs w:val="24"/>
        </w:rPr>
        <w:t xml:space="preserve"> </w:t>
      </w:r>
      <w:proofErr w:type="spellStart"/>
      <w:r w:rsidRPr="0017447B">
        <w:rPr>
          <w:sz w:val="24"/>
          <w:szCs w:val="24"/>
        </w:rPr>
        <w:t>objektivnih</w:t>
      </w:r>
      <w:proofErr w:type="spellEnd"/>
      <w:r w:rsidRPr="0017447B">
        <w:rPr>
          <w:sz w:val="24"/>
          <w:szCs w:val="24"/>
        </w:rPr>
        <w:t xml:space="preserve"> </w:t>
      </w:r>
      <w:proofErr w:type="spellStart"/>
      <w:r w:rsidRPr="0017447B">
        <w:rPr>
          <w:sz w:val="24"/>
          <w:szCs w:val="24"/>
        </w:rPr>
        <w:t>razloga</w:t>
      </w:r>
      <w:proofErr w:type="spellEnd"/>
      <w:r w:rsidRPr="0017447B">
        <w:rPr>
          <w:sz w:val="24"/>
          <w:szCs w:val="24"/>
        </w:rPr>
        <w:t xml:space="preserve"> predmet nabave može izvršiti, isporučiti ili pružiti samo određeni gospodarski subjekt, i to:</w:t>
      </w:r>
    </w:p>
    <w:p w:rsidR="000B0AF3" w:rsidRPr="0017447B" w:rsidRDefault="00271F59" w:rsidP="0017447B">
      <w:pPr>
        <w:pStyle w:val="ListParagraph"/>
        <w:keepLines/>
        <w:numPr>
          <w:ilvl w:val="0"/>
          <w:numId w:val="10"/>
        </w:numPr>
        <w:jc w:val="both"/>
        <w:rPr>
          <w:sz w:val="24"/>
          <w:szCs w:val="24"/>
        </w:rPr>
      </w:pPr>
      <w:proofErr w:type="spellStart"/>
      <w:r w:rsidRPr="0017447B">
        <w:rPr>
          <w:sz w:val="24"/>
          <w:szCs w:val="24"/>
        </w:rPr>
        <w:t>ako</w:t>
      </w:r>
      <w:proofErr w:type="spellEnd"/>
      <w:r w:rsidRPr="0017447B">
        <w:rPr>
          <w:sz w:val="24"/>
          <w:szCs w:val="24"/>
        </w:rPr>
        <w:t xml:space="preserve"> je </w:t>
      </w:r>
      <w:proofErr w:type="spellStart"/>
      <w:r w:rsidRPr="0017447B">
        <w:rPr>
          <w:sz w:val="24"/>
          <w:szCs w:val="24"/>
        </w:rPr>
        <w:t>predmet</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 xml:space="preserve"> stvaranje ili stjecanje jedinstvenog umjetničkog djela ili umjetničke izvedbe</w:t>
      </w:r>
    </w:p>
    <w:p w:rsidR="000B0AF3" w:rsidRPr="0017447B" w:rsidRDefault="0017447B" w:rsidP="0017447B">
      <w:pPr>
        <w:pStyle w:val="ListParagraph"/>
        <w:keepLines/>
        <w:numPr>
          <w:ilvl w:val="0"/>
          <w:numId w:val="10"/>
        </w:numPr>
        <w:jc w:val="both"/>
        <w:rPr>
          <w:sz w:val="24"/>
          <w:szCs w:val="24"/>
        </w:rPr>
      </w:pPr>
      <w:proofErr w:type="spellStart"/>
      <w:r>
        <w:rPr>
          <w:sz w:val="24"/>
          <w:szCs w:val="24"/>
        </w:rPr>
        <w:t>n</w:t>
      </w:r>
      <w:r w:rsidR="00271F59" w:rsidRPr="0017447B">
        <w:rPr>
          <w:sz w:val="24"/>
          <w:szCs w:val="24"/>
        </w:rPr>
        <w:t>ako</w:t>
      </w:r>
      <w:proofErr w:type="spellEnd"/>
      <w:r w:rsidR="00271F59" w:rsidRPr="0017447B">
        <w:rPr>
          <w:sz w:val="24"/>
          <w:szCs w:val="24"/>
        </w:rPr>
        <w:t xml:space="preserve"> </w:t>
      </w:r>
      <w:proofErr w:type="spellStart"/>
      <w:r w:rsidR="00271F59" w:rsidRPr="0017447B">
        <w:rPr>
          <w:sz w:val="24"/>
          <w:szCs w:val="24"/>
        </w:rPr>
        <w:t>iz</w:t>
      </w:r>
      <w:proofErr w:type="spellEnd"/>
      <w:r w:rsidR="00271F59" w:rsidRPr="0017447B">
        <w:rPr>
          <w:sz w:val="24"/>
          <w:szCs w:val="24"/>
        </w:rPr>
        <w:t xml:space="preserve"> </w:t>
      </w:r>
      <w:proofErr w:type="spellStart"/>
      <w:r w:rsidR="00271F59" w:rsidRPr="0017447B">
        <w:rPr>
          <w:sz w:val="24"/>
          <w:szCs w:val="24"/>
        </w:rPr>
        <w:t>tehničkih</w:t>
      </w:r>
      <w:proofErr w:type="spellEnd"/>
      <w:r w:rsidR="00271F59" w:rsidRPr="0017447B">
        <w:rPr>
          <w:sz w:val="24"/>
          <w:szCs w:val="24"/>
        </w:rPr>
        <w:t xml:space="preserve"> </w:t>
      </w:r>
      <w:proofErr w:type="spellStart"/>
      <w:r w:rsidR="00271F59" w:rsidRPr="0017447B">
        <w:rPr>
          <w:sz w:val="24"/>
          <w:szCs w:val="24"/>
        </w:rPr>
        <w:t>razloga</w:t>
      </w:r>
      <w:proofErr w:type="spellEnd"/>
      <w:r w:rsidR="00271F59" w:rsidRPr="0017447B">
        <w:rPr>
          <w:sz w:val="24"/>
          <w:szCs w:val="24"/>
        </w:rPr>
        <w:t xml:space="preserve"> predmet nabave može isporučiti samo određeni gospodarski subjekt ili</w:t>
      </w:r>
    </w:p>
    <w:p w:rsidR="000B0AF3" w:rsidRPr="0017447B" w:rsidRDefault="00271F59" w:rsidP="0017447B">
      <w:pPr>
        <w:pStyle w:val="ListParagraph"/>
        <w:keepLines/>
        <w:numPr>
          <w:ilvl w:val="0"/>
          <w:numId w:val="10"/>
        </w:numPr>
        <w:jc w:val="both"/>
        <w:rPr>
          <w:sz w:val="24"/>
          <w:szCs w:val="24"/>
        </w:rPr>
      </w:pPr>
      <w:proofErr w:type="spellStart"/>
      <w:r w:rsidRPr="0017447B">
        <w:rPr>
          <w:sz w:val="24"/>
          <w:szCs w:val="24"/>
        </w:rPr>
        <w:t>ako</w:t>
      </w:r>
      <w:proofErr w:type="spellEnd"/>
      <w:r w:rsidRPr="0017447B">
        <w:rPr>
          <w:sz w:val="24"/>
          <w:szCs w:val="24"/>
        </w:rPr>
        <w:t xml:space="preserve"> je to </w:t>
      </w:r>
      <w:proofErr w:type="spellStart"/>
      <w:r w:rsidRPr="0017447B">
        <w:rPr>
          <w:sz w:val="24"/>
          <w:szCs w:val="24"/>
        </w:rPr>
        <w:t>nužno</w:t>
      </w:r>
      <w:proofErr w:type="spellEnd"/>
      <w:r w:rsidRPr="0017447B">
        <w:rPr>
          <w:sz w:val="24"/>
          <w:szCs w:val="24"/>
        </w:rPr>
        <w:t xml:space="preserve"> radi zaštite isključivih prava, uključujući prava intelektualnog vlasništva</w:t>
      </w:r>
    </w:p>
    <w:p w:rsidR="000B0AF3" w:rsidRPr="0017447B" w:rsidRDefault="00271F59" w:rsidP="0017447B">
      <w:pPr>
        <w:pStyle w:val="ListParagraph"/>
        <w:keepLines/>
        <w:numPr>
          <w:ilvl w:val="0"/>
          <w:numId w:val="10"/>
        </w:numPr>
        <w:jc w:val="both"/>
        <w:rPr>
          <w:sz w:val="24"/>
          <w:szCs w:val="24"/>
        </w:rPr>
      </w:pPr>
      <w:proofErr w:type="spellStart"/>
      <w:r w:rsidRPr="0017447B">
        <w:rPr>
          <w:sz w:val="24"/>
          <w:szCs w:val="24"/>
        </w:rPr>
        <w:t>ako</w:t>
      </w:r>
      <w:proofErr w:type="spellEnd"/>
      <w:r w:rsidRPr="0017447B">
        <w:rPr>
          <w:sz w:val="24"/>
          <w:szCs w:val="24"/>
        </w:rPr>
        <w:t xml:space="preserve"> </w:t>
      </w:r>
      <w:proofErr w:type="spellStart"/>
      <w:r w:rsidRPr="0017447B">
        <w:rPr>
          <w:sz w:val="24"/>
          <w:szCs w:val="24"/>
        </w:rPr>
        <w:t>postoji</w:t>
      </w:r>
      <w:proofErr w:type="spellEnd"/>
      <w:r w:rsidRPr="0017447B">
        <w:rPr>
          <w:sz w:val="24"/>
          <w:szCs w:val="24"/>
        </w:rPr>
        <w:t xml:space="preserve"> </w:t>
      </w:r>
      <w:proofErr w:type="spellStart"/>
      <w:r w:rsidRPr="0017447B">
        <w:rPr>
          <w:sz w:val="24"/>
          <w:szCs w:val="24"/>
        </w:rPr>
        <w:t>iznimna</w:t>
      </w:r>
      <w:proofErr w:type="spellEnd"/>
      <w:r w:rsidRPr="0017447B">
        <w:rPr>
          <w:sz w:val="24"/>
          <w:szCs w:val="24"/>
        </w:rPr>
        <w:t xml:space="preserve"> </w:t>
      </w:r>
      <w:proofErr w:type="spellStart"/>
      <w:r w:rsidRPr="0017447B">
        <w:rPr>
          <w:sz w:val="24"/>
          <w:szCs w:val="24"/>
        </w:rPr>
        <w:t>žurnost</w:t>
      </w:r>
      <w:proofErr w:type="spellEnd"/>
      <w:r w:rsidRPr="0017447B">
        <w:rPr>
          <w:sz w:val="24"/>
          <w:szCs w:val="24"/>
        </w:rPr>
        <w:t xml:space="preserve"> uzrokovana događajima koje naručitelj nije mogao predvidjeti niti na njih utjecati.</w:t>
      </w:r>
    </w:p>
    <w:p w:rsidR="000B0AF3" w:rsidRDefault="00271F59">
      <w:pPr>
        <w:keepLines/>
        <w:jc w:val="both"/>
        <w:rPr>
          <w:sz w:val="24"/>
          <w:szCs w:val="24"/>
        </w:rPr>
      </w:pPr>
      <w:r w:rsidRPr="0017447B">
        <w:rPr>
          <w:sz w:val="24"/>
          <w:szCs w:val="24"/>
        </w:rPr>
        <w:t xml:space="preserve">Razlozi za primjenu iznimke iz stavka 3. ovoga članka navode se i </w:t>
      </w:r>
      <w:proofErr w:type="spellStart"/>
      <w:r w:rsidRPr="0017447B">
        <w:rPr>
          <w:sz w:val="24"/>
          <w:szCs w:val="24"/>
        </w:rPr>
        <w:t>obrazlažu</w:t>
      </w:r>
      <w:proofErr w:type="spellEnd"/>
      <w:r w:rsidRPr="0017447B">
        <w:rPr>
          <w:sz w:val="24"/>
          <w:szCs w:val="24"/>
        </w:rPr>
        <w:t xml:space="preserve"> u </w:t>
      </w:r>
      <w:proofErr w:type="spellStart"/>
      <w:r w:rsidRPr="0017447B">
        <w:rPr>
          <w:sz w:val="24"/>
          <w:szCs w:val="24"/>
        </w:rPr>
        <w:t>objavi</w:t>
      </w:r>
      <w:proofErr w:type="spellEnd"/>
      <w:r w:rsidRPr="0017447B">
        <w:rPr>
          <w:sz w:val="24"/>
          <w:szCs w:val="24"/>
        </w:rPr>
        <w:t xml:space="preserve"> u </w:t>
      </w:r>
      <w:proofErr w:type="spellStart"/>
      <w:r w:rsidRPr="0017447B">
        <w:rPr>
          <w:sz w:val="24"/>
          <w:szCs w:val="24"/>
        </w:rPr>
        <w:t>modulu</w:t>
      </w:r>
      <w:proofErr w:type="spellEnd"/>
      <w:r w:rsidRPr="0017447B">
        <w:rPr>
          <w:sz w:val="24"/>
          <w:szCs w:val="24"/>
        </w:rPr>
        <w:t xml:space="preserve"> </w:t>
      </w:r>
      <w:proofErr w:type="spellStart"/>
      <w:r w:rsidRPr="0017447B">
        <w:rPr>
          <w:sz w:val="24"/>
          <w:szCs w:val="24"/>
        </w:rPr>
        <w:t>jednostavne</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 xml:space="preserve"> EOJN RH.</w:t>
      </w:r>
    </w:p>
    <w:p w:rsidR="0017447B" w:rsidRPr="0017447B" w:rsidRDefault="0017447B">
      <w:pPr>
        <w:keepLines/>
        <w:jc w:val="both"/>
        <w:rPr>
          <w:sz w:val="24"/>
          <w:szCs w:val="24"/>
        </w:rPr>
      </w:pPr>
    </w:p>
    <w:p w:rsidR="000B0AF3" w:rsidRPr="0017447B" w:rsidRDefault="00271F59">
      <w:pPr>
        <w:keepLines/>
        <w:spacing w:before="180" w:after="100"/>
        <w:jc w:val="center"/>
        <w:rPr>
          <w:sz w:val="24"/>
          <w:szCs w:val="24"/>
        </w:rPr>
      </w:pPr>
      <w:r w:rsidRPr="0017447B">
        <w:rPr>
          <w:b/>
          <w:sz w:val="24"/>
          <w:szCs w:val="24"/>
        </w:rPr>
        <w:lastRenderedPageBreak/>
        <w:t>Članak 7.</w:t>
      </w:r>
    </w:p>
    <w:p w:rsidR="000B0AF3" w:rsidRPr="0017447B" w:rsidRDefault="00271F59">
      <w:pPr>
        <w:keepLines/>
        <w:jc w:val="both"/>
        <w:rPr>
          <w:sz w:val="24"/>
          <w:szCs w:val="24"/>
        </w:rPr>
      </w:pPr>
      <w:r w:rsidRPr="0017447B">
        <w:rPr>
          <w:sz w:val="24"/>
          <w:szCs w:val="24"/>
        </w:rPr>
        <w:t>Postupke jednostavne nabave iz članka 6. stavaka 1. i 2. ovoga Pravilnika provodi stručno povjerenstvo za provedbu nabave. Postupak se pokreće na temelju zahtjeva i odluke o početku jednostavne nabave koje donosi naredbodavatelj – općinski načelnik. Uz zahtjev se najmanje prilažu opis predmeta jednostavne nabave (tehnička specifikacija) i troškovnik, ako je primjenjivo.</w:t>
      </w:r>
    </w:p>
    <w:p w:rsidR="000B0AF3" w:rsidRPr="0017447B" w:rsidRDefault="00271F59">
      <w:pPr>
        <w:keepLines/>
        <w:jc w:val="both"/>
        <w:rPr>
          <w:sz w:val="24"/>
          <w:szCs w:val="24"/>
        </w:rPr>
      </w:pPr>
      <w:r w:rsidRPr="0017447B">
        <w:rPr>
          <w:sz w:val="24"/>
          <w:szCs w:val="24"/>
        </w:rPr>
        <w:t>Obrazac zahtjeva i troškovnika u standardiziranom obliku, koji je izrađen sukladno odredbama Pravilnika o dokumentaciji o nabavi te ponudi u postupcima javne nabave izradit će se sukladno predmetu nabave od strane naručitelja ili ovlaštene stručne osobe koju naručitelj ovlasti.</w:t>
      </w:r>
    </w:p>
    <w:p w:rsidR="000B0AF3" w:rsidRPr="0017447B" w:rsidRDefault="00271F59">
      <w:pPr>
        <w:keepLines/>
        <w:jc w:val="both"/>
        <w:rPr>
          <w:sz w:val="24"/>
          <w:szCs w:val="24"/>
        </w:rPr>
      </w:pPr>
      <w:r w:rsidRPr="0017447B">
        <w:rPr>
          <w:sz w:val="24"/>
          <w:szCs w:val="24"/>
        </w:rPr>
        <w:t>Uz zahtjev za jednostavnu nabavu naredbodavatelj – općinski načelnik – može predložiti nazive i adrese gospodarskih subjekata kojima će biti upućeni pozivi za podnošenje ponuda putem modula jednostavne nabave u EOJN RH, pod uvjetom da su registrirani u istom.</w:t>
      </w:r>
    </w:p>
    <w:p w:rsidR="000B0AF3" w:rsidRPr="0017447B" w:rsidRDefault="00271F59">
      <w:pPr>
        <w:keepLines/>
        <w:spacing w:before="180" w:after="100"/>
        <w:jc w:val="center"/>
        <w:rPr>
          <w:sz w:val="24"/>
          <w:szCs w:val="24"/>
        </w:rPr>
      </w:pPr>
      <w:r w:rsidRPr="0017447B">
        <w:rPr>
          <w:b/>
          <w:sz w:val="24"/>
          <w:szCs w:val="24"/>
        </w:rPr>
        <w:t>Članak 8.</w:t>
      </w:r>
    </w:p>
    <w:p w:rsidR="000B0AF3" w:rsidRPr="0017447B" w:rsidRDefault="00271F59">
      <w:pPr>
        <w:keepLines/>
        <w:jc w:val="both"/>
        <w:rPr>
          <w:sz w:val="24"/>
          <w:szCs w:val="24"/>
        </w:rPr>
      </w:pPr>
      <w:r w:rsidRPr="0017447B">
        <w:rPr>
          <w:sz w:val="24"/>
          <w:szCs w:val="24"/>
        </w:rPr>
        <w:t>Postupci jednostavne nabave iz članka 6. stavak 1. ovoga Pravilnika započinju dostavom poziva za podnošenje ponuda (u daljnjem tekstu: poziv) odabranim gospodarskim subjektima ili javnom objavom poziva putem modula jednostavne nabave u EOJN RH.</w:t>
      </w:r>
    </w:p>
    <w:p w:rsidR="000B0AF3" w:rsidRPr="0017447B" w:rsidRDefault="00271F59">
      <w:pPr>
        <w:keepLines/>
        <w:jc w:val="both"/>
        <w:rPr>
          <w:sz w:val="24"/>
          <w:szCs w:val="24"/>
        </w:rPr>
      </w:pPr>
      <w:r w:rsidRPr="0017447B">
        <w:rPr>
          <w:sz w:val="24"/>
          <w:szCs w:val="24"/>
        </w:rPr>
        <w:t>Postupci jednostavne nabave iz članka 6. stavak 2. ovoga Pravilnika započinju javnom objavom poziva putem modula jednostavne nabave u EOJN RH.</w:t>
      </w:r>
    </w:p>
    <w:p w:rsidR="000B0AF3" w:rsidRPr="0017447B" w:rsidRDefault="00271F59">
      <w:pPr>
        <w:keepLines/>
        <w:spacing w:before="180" w:after="100"/>
        <w:jc w:val="center"/>
        <w:rPr>
          <w:sz w:val="24"/>
          <w:szCs w:val="24"/>
        </w:rPr>
      </w:pPr>
      <w:r w:rsidRPr="0017447B">
        <w:rPr>
          <w:b/>
          <w:sz w:val="24"/>
          <w:szCs w:val="24"/>
        </w:rPr>
        <w:t>Članak 9.</w:t>
      </w:r>
    </w:p>
    <w:p w:rsidR="000B0AF3" w:rsidRPr="0017447B" w:rsidRDefault="00271F59">
      <w:pPr>
        <w:keepLines/>
        <w:jc w:val="both"/>
        <w:rPr>
          <w:sz w:val="24"/>
          <w:szCs w:val="24"/>
        </w:rPr>
      </w:pPr>
      <w:r w:rsidRPr="0017447B">
        <w:rPr>
          <w:sz w:val="24"/>
          <w:szCs w:val="24"/>
        </w:rPr>
        <w:t>Uz poziv stručno povjerenstvo može, putem modula jednostavne nabave u EOJN RH, kao prilog objaviti obrasce, predloške zahtijevanih dokumenata, izjave i sl. te prijedlog ugovora o jednostavnoj nabavi.</w:t>
      </w:r>
    </w:p>
    <w:p w:rsidR="000B0AF3" w:rsidRPr="0017447B" w:rsidRDefault="00271F59">
      <w:pPr>
        <w:keepLines/>
        <w:jc w:val="both"/>
        <w:rPr>
          <w:sz w:val="24"/>
          <w:szCs w:val="24"/>
        </w:rPr>
      </w:pPr>
      <w:r w:rsidRPr="0017447B">
        <w:rPr>
          <w:sz w:val="24"/>
          <w:szCs w:val="24"/>
        </w:rPr>
        <w:t>Osnove za isključenje gospodarskog subjekta, kriterije za odabir gospodarskog subjekta, jamstva i ostale zahtjeve i uvjete navedene u pozivu utvrđuje stručno povjerenstvo za provedbu nabave kada je ispunjavanje tih uvjeta potrebno za izvršenje određenog ugovora odnosno narudžbenice.</w:t>
      </w:r>
    </w:p>
    <w:p w:rsidR="000B0AF3" w:rsidRPr="0017447B" w:rsidRDefault="00271F59">
      <w:pPr>
        <w:keepLines/>
        <w:jc w:val="both"/>
        <w:rPr>
          <w:sz w:val="24"/>
          <w:szCs w:val="24"/>
        </w:rPr>
      </w:pPr>
      <w:r w:rsidRPr="0017447B">
        <w:rPr>
          <w:sz w:val="24"/>
          <w:szCs w:val="24"/>
        </w:rPr>
        <w:t>Pozivu se može priložiti i dodatna dokumentacija. Dodatnu dokumentaciju čine skice, nacrti, planovi, projekti, studije i slični dokumenti, na temelju kojih su izrađeni troškovnici ili projektni zadatci.</w:t>
      </w:r>
    </w:p>
    <w:p w:rsidR="000B0AF3" w:rsidRPr="0017447B" w:rsidRDefault="00271F59">
      <w:pPr>
        <w:keepLines/>
        <w:jc w:val="both"/>
        <w:rPr>
          <w:sz w:val="24"/>
          <w:szCs w:val="24"/>
        </w:rPr>
      </w:pPr>
      <w:r w:rsidRPr="0017447B">
        <w:rPr>
          <w:sz w:val="24"/>
          <w:szCs w:val="24"/>
        </w:rPr>
        <w:t>Opseg podataka iz prethodnih stavaka ovoga članka sadržanih u pozivu ovisi o predmetu jednostavne nabave.</w:t>
      </w:r>
    </w:p>
    <w:p w:rsidR="000B0AF3" w:rsidRPr="0017447B" w:rsidRDefault="00271F59">
      <w:pPr>
        <w:keepLines/>
        <w:spacing w:before="180" w:after="100"/>
        <w:jc w:val="center"/>
        <w:rPr>
          <w:sz w:val="24"/>
          <w:szCs w:val="24"/>
        </w:rPr>
      </w:pPr>
      <w:r w:rsidRPr="0017447B">
        <w:rPr>
          <w:b/>
          <w:sz w:val="24"/>
          <w:szCs w:val="24"/>
        </w:rPr>
        <w:t>Članak 10.</w:t>
      </w:r>
    </w:p>
    <w:p w:rsidR="000B0AF3" w:rsidRPr="0017447B" w:rsidRDefault="00271F59">
      <w:pPr>
        <w:keepLines/>
        <w:jc w:val="both"/>
        <w:rPr>
          <w:sz w:val="24"/>
          <w:szCs w:val="24"/>
        </w:rPr>
      </w:pPr>
      <w:r w:rsidRPr="0017447B">
        <w:rPr>
          <w:sz w:val="24"/>
          <w:szCs w:val="24"/>
        </w:rPr>
        <w:t>Kriterij za odabir ponude u postupcima jednostavne nabave je ekonomski najpovoljnija ponuda.</w:t>
      </w:r>
    </w:p>
    <w:p w:rsidR="000B0AF3" w:rsidRPr="0017447B" w:rsidRDefault="00271F59">
      <w:pPr>
        <w:keepLines/>
        <w:jc w:val="both"/>
        <w:rPr>
          <w:sz w:val="24"/>
          <w:szCs w:val="24"/>
        </w:rPr>
      </w:pPr>
      <w:r w:rsidRPr="0017447B">
        <w:rPr>
          <w:sz w:val="24"/>
          <w:szCs w:val="24"/>
        </w:rPr>
        <w:t>Povjerenstvo može odrediti samo cijenu kao jedini kriterij za odabir ponude te u tom slučaju relativni ponder cijene može biti 100 %.</w:t>
      </w:r>
    </w:p>
    <w:p w:rsidR="000B0AF3" w:rsidRDefault="00271F59">
      <w:pPr>
        <w:keepLines/>
        <w:jc w:val="both"/>
        <w:rPr>
          <w:sz w:val="24"/>
          <w:szCs w:val="24"/>
        </w:rPr>
      </w:pPr>
      <w:r w:rsidRPr="0017447B">
        <w:rPr>
          <w:sz w:val="24"/>
          <w:szCs w:val="24"/>
        </w:rPr>
        <w:t xml:space="preserve">Naručitelj uspoređuje cijene </w:t>
      </w:r>
      <w:proofErr w:type="spellStart"/>
      <w:r w:rsidRPr="0017447B">
        <w:rPr>
          <w:sz w:val="24"/>
          <w:szCs w:val="24"/>
        </w:rPr>
        <w:t>ponuda</w:t>
      </w:r>
      <w:proofErr w:type="spellEnd"/>
      <w:r w:rsidRPr="0017447B">
        <w:rPr>
          <w:sz w:val="24"/>
          <w:szCs w:val="24"/>
        </w:rPr>
        <w:t xml:space="preserve"> bez </w:t>
      </w:r>
      <w:proofErr w:type="spellStart"/>
      <w:r w:rsidRPr="0017447B">
        <w:rPr>
          <w:sz w:val="24"/>
          <w:szCs w:val="24"/>
        </w:rPr>
        <w:t>poreza</w:t>
      </w:r>
      <w:proofErr w:type="spellEnd"/>
      <w:r w:rsidRPr="0017447B">
        <w:rPr>
          <w:sz w:val="24"/>
          <w:szCs w:val="24"/>
        </w:rPr>
        <w:t xml:space="preserve"> </w:t>
      </w:r>
      <w:proofErr w:type="spellStart"/>
      <w:r w:rsidRPr="0017447B">
        <w:rPr>
          <w:sz w:val="24"/>
          <w:szCs w:val="24"/>
        </w:rPr>
        <w:t>na</w:t>
      </w:r>
      <w:proofErr w:type="spellEnd"/>
      <w:r w:rsidRPr="0017447B">
        <w:rPr>
          <w:sz w:val="24"/>
          <w:szCs w:val="24"/>
        </w:rPr>
        <w:t xml:space="preserve"> </w:t>
      </w:r>
      <w:proofErr w:type="spellStart"/>
      <w:r w:rsidRPr="0017447B">
        <w:rPr>
          <w:sz w:val="24"/>
          <w:szCs w:val="24"/>
        </w:rPr>
        <w:t>dodanu</w:t>
      </w:r>
      <w:proofErr w:type="spellEnd"/>
      <w:r w:rsidRPr="0017447B">
        <w:rPr>
          <w:sz w:val="24"/>
          <w:szCs w:val="24"/>
        </w:rPr>
        <w:t xml:space="preserve"> </w:t>
      </w:r>
      <w:proofErr w:type="spellStart"/>
      <w:r w:rsidRPr="0017447B">
        <w:rPr>
          <w:sz w:val="24"/>
          <w:szCs w:val="24"/>
        </w:rPr>
        <w:t>vrijednost</w:t>
      </w:r>
      <w:proofErr w:type="spellEnd"/>
      <w:r w:rsidRPr="0017447B">
        <w:rPr>
          <w:sz w:val="24"/>
          <w:szCs w:val="24"/>
        </w:rPr>
        <w:t>.</w:t>
      </w:r>
    </w:p>
    <w:p w:rsidR="00D3398D" w:rsidRPr="0017447B" w:rsidRDefault="00D3398D">
      <w:pPr>
        <w:keepLines/>
        <w:jc w:val="both"/>
        <w:rPr>
          <w:sz w:val="24"/>
          <w:szCs w:val="24"/>
        </w:rPr>
      </w:pPr>
    </w:p>
    <w:p w:rsidR="000B0AF3" w:rsidRPr="0017447B" w:rsidRDefault="00271F59">
      <w:pPr>
        <w:keepLines/>
        <w:spacing w:before="180" w:after="100"/>
        <w:jc w:val="center"/>
        <w:rPr>
          <w:sz w:val="24"/>
          <w:szCs w:val="24"/>
        </w:rPr>
      </w:pPr>
      <w:r w:rsidRPr="0017447B">
        <w:rPr>
          <w:b/>
          <w:sz w:val="24"/>
          <w:szCs w:val="24"/>
        </w:rPr>
        <w:lastRenderedPageBreak/>
        <w:t>Članak 11.</w:t>
      </w:r>
    </w:p>
    <w:p w:rsidR="000B0AF3" w:rsidRPr="0017447B" w:rsidRDefault="00271F59">
      <w:pPr>
        <w:keepLines/>
        <w:jc w:val="both"/>
        <w:rPr>
          <w:sz w:val="24"/>
          <w:szCs w:val="24"/>
        </w:rPr>
      </w:pPr>
      <w:r w:rsidRPr="0017447B">
        <w:rPr>
          <w:sz w:val="24"/>
          <w:szCs w:val="24"/>
        </w:rPr>
        <w:t>Rok za dostavu ponuda u postupku jednostavne nabave iznosi najmanje pet dana od dana dostave poziva ili javne objave poziva putem modula jednostavne nabave u EOJN RH.</w:t>
      </w:r>
    </w:p>
    <w:p w:rsidR="000B0AF3" w:rsidRPr="0017447B" w:rsidRDefault="00271F59">
      <w:pPr>
        <w:keepLines/>
        <w:jc w:val="both"/>
        <w:rPr>
          <w:sz w:val="24"/>
          <w:szCs w:val="24"/>
        </w:rPr>
      </w:pPr>
      <w:r w:rsidRPr="0017447B">
        <w:rPr>
          <w:sz w:val="24"/>
          <w:szCs w:val="24"/>
        </w:rPr>
        <w:t>Iznimno od stavka 1. ovoga članka ako postoje opravdani razlozi vezani uz predmet nabave i rok provedbe jednostavne nabave, može se utvrditi kraći rok za dostavu ponuda.</w:t>
      </w:r>
    </w:p>
    <w:p w:rsidR="000B0AF3" w:rsidRPr="0017447B" w:rsidRDefault="00271F59">
      <w:pPr>
        <w:keepLines/>
        <w:spacing w:before="180" w:after="100"/>
        <w:jc w:val="center"/>
        <w:rPr>
          <w:sz w:val="24"/>
          <w:szCs w:val="24"/>
        </w:rPr>
      </w:pPr>
      <w:r w:rsidRPr="0017447B">
        <w:rPr>
          <w:b/>
          <w:sz w:val="24"/>
          <w:szCs w:val="24"/>
        </w:rPr>
        <w:t>Članak 12.</w:t>
      </w:r>
    </w:p>
    <w:p w:rsidR="000B0AF3" w:rsidRPr="0017447B" w:rsidRDefault="00271F59">
      <w:pPr>
        <w:keepLines/>
        <w:jc w:val="both"/>
        <w:rPr>
          <w:sz w:val="24"/>
          <w:szCs w:val="24"/>
        </w:rPr>
      </w:pPr>
      <w:r w:rsidRPr="0017447B">
        <w:rPr>
          <w:sz w:val="24"/>
          <w:szCs w:val="24"/>
        </w:rPr>
        <w:t>U roku za dostavu ponuda gospodarski subjekti, najkasnije trećeg dana od dostave/objave poziva, mogu zatražiti dodatne informacije, objašnjenja ili izmjene u vezi poziva putem modula jednostavne nabave u EOJN RH.</w:t>
      </w:r>
    </w:p>
    <w:p w:rsidR="000B0AF3" w:rsidRPr="0017447B" w:rsidRDefault="00271F59">
      <w:pPr>
        <w:keepLines/>
        <w:jc w:val="both"/>
        <w:rPr>
          <w:sz w:val="24"/>
          <w:szCs w:val="24"/>
        </w:rPr>
      </w:pPr>
      <w:r w:rsidRPr="0017447B">
        <w:rPr>
          <w:sz w:val="24"/>
          <w:szCs w:val="24"/>
        </w:rPr>
        <w:t>Dodatne informacije, odgovore odnosno objašnjenja te izmjene vezane za poziv objavljuje stručno povjerenstvo za provedbu nabave putem modula jednostavne nabave u EOJN RH te po potrebi produljuje rok za dostavu ponuda.</w:t>
      </w:r>
    </w:p>
    <w:p w:rsidR="000B0AF3" w:rsidRPr="0017447B" w:rsidRDefault="00271F59">
      <w:pPr>
        <w:keepLines/>
        <w:jc w:val="both"/>
        <w:rPr>
          <w:sz w:val="24"/>
          <w:szCs w:val="24"/>
        </w:rPr>
      </w:pPr>
      <w:r w:rsidRPr="0017447B">
        <w:rPr>
          <w:sz w:val="24"/>
          <w:szCs w:val="24"/>
        </w:rPr>
        <w:t>Komunikacija i svaka druga razmjena informacija između stručnog povjerenstva za provedbu nabave i gospodarskih subjekata obavlja se isključivo putem modula jednostavne nabave u EOJN RH.</w:t>
      </w:r>
    </w:p>
    <w:p w:rsidR="000B0AF3" w:rsidRPr="0017447B" w:rsidRDefault="00271F59">
      <w:pPr>
        <w:keepLines/>
        <w:jc w:val="both"/>
        <w:rPr>
          <w:sz w:val="24"/>
          <w:szCs w:val="24"/>
        </w:rPr>
      </w:pPr>
      <w:r w:rsidRPr="0017447B">
        <w:rPr>
          <w:sz w:val="24"/>
          <w:szCs w:val="24"/>
        </w:rPr>
        <w:t>Iznimno, komunikacija i svaka druga razmjena informacija između stručnog povjerenstva za provedbu nabave i gospodarskih subjekata za nabave čija je procijenjena vrijednost jednaka ili manja od 15.000,00 eura, ako se takvi postupci provode, obavlja se elektroničkim sredstvima komunikacije.</w:t>
      </w:r>
    </w:p>
    <w:p w:rsidR="000B0AF3" w:rsidRPr="0017447B" w:rsidRDefault="00271F59">
      <w:pPr>
        <w:keepLines/>
        <w:spacing w:before="180" w:after="100"/>
        <w:jc w:val="center"/>
        <w:rPr>
          <w:sz w:val="24"/>
          <w:szCs w:val="24"/>
        </w:rPr>
      </w:pPr>
      <w:r w:rsidRPr="0017447B">
        <w:rPr>
          <w:b/>
          <w:sz w:val="24"/>
          <w:szCs w:val="24"/>
        </w:rPr>
        <w:t>Članak 13.</w:t>
      </w:r>
    </w:p>
    <w:p w:rsidR="000B0AF3" w:rsidRPr="0017447B" w:rsidRDefault="00271F59">
      <w:pPr>
        <w:keepLines/>
        <w:jc w:val="both"/>
        <w:rPr>
          <w:sz w:val="24"/>
          <w:szCs w:val="24"/>
        </w:rPr>
      </w:pPr>
      <w:r w:rsidRPr="0017447B">
        <w:rPr>
          <w:sz w:val="24"/>
          <w:szCs w:val="24"/>
        </w:rPr>
        <w:t>Pod ponudom u smislu ovoga Pravilnika podrazumijeva se pisana izjava volje ponuditelja da isporuči robu, pruži uslugu ili izvede radove sukladno uvjetima i zahtjevima navedenima u pozivu.</w:t>
      </w:r>
    </w:p>
    <w:p w:rsidR="000B0AF3" w:rsidRPr="0017447B" w:rsidRDefault="00271F59">
      <w:pPr>
        <w:keepLines/>
        <w:jc w:val="both"/>
        <w:rPr>
          <w:sz w:val="24"/>
          <w:szCs w:val="24"/>
        </w:rPr>
      </w:pPr>
      <w:r w:rsidRPr="0017447B">
        <w:rPr>
          <w:sz w:val="24"/>
          <w:szCs w:val="24"/>
        </w:rPr>
        <w:t>Sadržaj ponude i način izrade ponude određuje se pozivom.</w:t>
      </w:r>
    </w:p>
    <w:p w:rsidR="000B0AF3" w:rsidRPr="0017447B" w:rsidRDefault="00271F59">
      <w:pPr>
        <w:keepLines/>
        <w:jc w:val="both"/>
        <w:rPr>
          <w:sz w:val="24"/>
          <w:szCs w:val="24"/>
        </w:rPr>
      </w:pPr>
      <w:r w:rsidRPr="0017447B">
        <w:rPr>
          <w:sz w:val="24"/>
          <w:szCs w:val="24"/>
        </w:rPr>
        <w:t>Pri izradi ponude gospodarski subjekt mora se pridržavati zahtjeva i uvjeta iz poziva i ne smije ih mijenjati ili nadopunjavati.</w:t>
      </w:r>
    </w:p>
    <w:p w:rsidR="000B0AF3" w:rsidRPr="0017447B" w:rsidRDefault="00271F59">
      <w:pPr>
        <w:keepLines/>
        <w:jc w:val="both"/>
        <w:rPr>
          <w:sz w:val="24"/>
          <w:szCs w:val="24"/>
        </w:rPr>
      </w:pPr>
      <w:r w:rsidRPr="0017447B">
        <w:rPr>
          <w:sz w:val="24"/>
          <w:szCs w:val="24"/>
        </w:rPr>
        <w:t>U roku za dostavu ponuda ponuditelj može izmijeniti svoju ponudu, nadopuniti je ili od nje odustati.</w:t>
      </w:r>
    </w:p>
    <w:p w:rsidR="000B0AF3" w:rsidRPr="0017447B" w:rsidRDefault="00271F59">
      <w:pPr>
        <w:keepLines/>
        <w:jc w:val="both"/>
        <w:rPr>
          <w:sz w:val="24"/>
          <w:szCs w:val="24"/>
        </w:rPr>
      </w:pPr>
      <w:r w:rsidRPr="0017447B">
        <w:rPr>
          <w:sz w:val="24"/>
          <w:szCs w:val="24"/>
        </w:rPr>
        <w:t>Na zahtjev stručnog povjerenstva za provedbu nabave ponuditelj može produžiti rok valjanosti svoje ponude.</w:t>
      </w:r>
    </w:p>
    <w:p w:rsidR="0017447B" w:rsidRPr="0017447B" w:rsidRDefault="00271F59" w:rsidP="0017447B">
      <w:pPr>
        <w:keepLines/>
        <w:jc w:val="center"/>
        <w:rPr>
          <w:b/>
          <w:sz w:val="24"/>
          <w:szCs w:val="24"/>
        </w:rPr>
      </w:pPr>
      <w:proofErr w:type="spellStart"/>
      <w:r w:rsidRPr="0017447B">
        <w:rPr>
          <w:b/>
          <w:sz w:val="24"/>
          <w:szCs w:val="24"/>
        </w:rPr>
        <w:t>Članak</w:t>
      </w:r>
      <w:proofErr w:type="spellEnd"/>
      <w:r w:rsidRPr="0017447B">
        <w:rPr>
          <w:b/>
          <w:sz w:val="24"/>
          <w:szCs w:val="24"/>
        </w:rPr>
        <w:t xml:space="preserve"> 14.</w:t>
      </w:r>
    </w:p>
    <w:p w:rsidR="000B0AF3" w:rsidRPr="0017447B" w:rsidRDefault="00271F59">
      <w:pPr>
        <w:keepLines/>
        <w:jc w:val="both"/>
        <w:rPr>
          <w:sz w:val="24"/>
          <w:szCs w:val="24"/>
        </w:rPr>
      </w:pPr>
      <w:proofErr w:type="spellStart"/>
      <w:r w:rsidRPr="0017447B">
        <w:rPr>
          <w:sz w:val="24"/>
          <w:szCs w:val="24"/>
        </w:rPr>
        <w:t>Ponude</w:t>
      </w:r>
      <w:proofErr w:type="spellEnd"/>
      <w:r w:rsidRPr="0017447B">
        <w:rPr>
          <w:sz w:val="24"/>
          <w:szCs w:val="24"/>
        </w:rPr>
        <w:t xml:space="preserve"> se </w:t>
      </w:r>
      <w:proofErr w:type="spellStart"/>
      <w:r w:rsidRPr="0017447B">
        <w:rPr>
          <w:sz w:val="24"/>
          <w:szCs w:val="24"/>
        </w:rPr>
        <w:t>dostavljaju</w:t>
      </w:r>
      <w:proofErr w:type="spellEnd"/>
      <w:r w:rsidRPr="0017447B">
        <w:rPr>
          <w:sz w:val="24"/>
          <w:szCs w:val="24"/>
        </w:rPr>
        <w:t xml:space="preserve"> </w:t>
      </w:r>
      <w:proofErr w:type="spellStart"/>
      <w:r w:rsidRPr="0017447B">
        <w:rPr>
          <w:sz w:val="24"/>
          <w:szCs w:val="24"/>
        </w:rPr>
        <w:t>na</w:t>
      </w:r>
      <w:proofErr w:type="spellEnd"/>
      <w:r w:rsidRPr="0017447B">
        <w:rPr>
          <w:sz w:val="24"/>
          <w:szCs w:val="24"/>
        </w:rPr>
        <w:t xml:space="preserve"> način određen pozivom.</w:t>
      </w:r>
    </w:p>
    <w:p w:rsidR="000B0AF3" w:rsidRPr="0017447B" w:rsidRDefault="00271F59">
      <w:pPr>
        <w:keepLines/>
        <w:jc w:val="both"/>
        <w:rPr>
          <w:sz w:val="24"/>
          <w:szCs w:val="24"/>
        </w:rPr>
      </w:pPr>
      <w:r w:rsidRPr="0017447B">
        <w:rPr>
          <w:sz w:val="24"/>
          <w:szCs w:val="24"/>
        </w:rPr>
        <w:t>Ponude se dostavljaju: putem modula jednostavne nabave u EOJN RH odnosno putem pošte ili osobnom dostavom ako je to predviđeno pozivom u slučaju dostave dijelova ponude koji se dostavljaju odvojeno (npr. jamstva ili uzorci).</w:t>
      </w:r>
    </w:p>
    <w:p w:rsidR="000B0AF3" w:rsidRPr="0017447B" w:rsidRDefault="00271F59">
      <w:pPr>
        <w:keepLines/>
        <w:jc w:val="both"/>
        <w:rPr>
          <w:sz w:val="24"/>
          <w:szCs w:val="24"/>
        </w:rPr>
      </w:pPr>
      <w:r w:rsidRPr="0017447B">
        <w:rPr>
          <w:sz w:val="24"/>
          <w:szCs w:val="24"/>
        </w:rPr>
        <w:t>Pravovremeno dostavljene ponude otvaraju se po isteku roka za dostavu ponuda i prema redoslijedu zaprimanja.</w:t>
      </w:r>
    </w:p>
    <w:p w:rsidR="000B0AF3" w:rsidRPr="0017447B" w:rsidRDefault="00271F59">
      <w:pPr>
        <w:keepLines/>
        <w:jc w:val="both"/>
        <w:rPr>
          <w:sz w:val="24"/>
          <w:szCs w:val="24"/>
        </w:rPr>
      </w:pPr>
      <w:r w:rsidRPr="0017447B">
        <w:rPr>
          <w:sz w:val="24"/>
          <w:szCs w:val="24"/>
        </w:rPr>
        <w:lastRenderedPageBreak/>
        <w:t>Ponude otvara najmanje jedan član stručnog povjerenstva za provedbu nabave.</w:t>
      </w:r>
    </w:p>
    <w:p w:rsidR="000B0AF3" w:rsidRPr="0017447B" w:rsidRDefault="00271F59">
      <w:pPr>
        <w:keepLines/>
        <w:jc w:val="both"/>
        <w:rPr>
          <w:sz w:val="24"/>
          <w:szCs w:val="24"/>
        </w:rPr>
      </w:pPr>
      <w:r w:rsidRPr="0017447B">
        <w:rPr>
          <w:sz w:val="24"/>
          <w:szCs w:val="24"/>
        </w:rPr>
        <w:t>Naručitelj nije obvezan provesti javno otvaranje ponuda ako se ponude dostavljaju putem modula jednostavne nabave u EOJN RH i ako EOJN RH omogućava automatsko otvaranje ponuda istodobno s istekom roka za dostavu ponuda, generiranje zapisnika o otvaranju te njegovu automatsku dostavu svim ponuditeljima koji su podnijeli ponude i naručitelju.</w:t>
      </w:r>
    </w:p>
    <w:p w:rsidR="000B0AF3" w:rsidRPr="0017447B" w:rsidRDefault="0017447B">
      <w:pPr>
        <w:keepLines/>
        <w:jc w:val="both"/>
        <w:rPr>
          <w:sz w:val="24"/>
          <w:szCs w:val="24"/>
        </w:rPr>
      </w:pPr>
      <w:proofErr w:type="spellStart"/>
      <w:r>
        <w:rPr>
          <w:sz w:val="24"/>
          <w:szCs w:val="24"/>
        </w:rPr>
        <w:t>I</w:t>
      </w:r>
      <w:r w:rsidR="00271F59" w:rsidRPr="0017447B">
        <w:rPr>
          <w:sz w:val="24"/>
          <w:szCs w:val="24"/>
        </w:rPr>
        <w:t>stekom</w:t>
      </w:r>
      <w:proofErr w:type="spellEnd"/>
      <w:r w:rsidR="00271F59" w:rsidRPr="0017447B">
        <w:rPr>
          <w:sz w:val="24"/>
          <w:szCs w:val="24"/>
        </w:rPr>
        <w:t xml:space="preserve"> </w:t>
      </w:r>
      <w:proofErr w:type="spellStart"/>
      <w:r w:rsidR="00271F59" w:rsidRPr="0017447B">
        <w:rPr>
          <w:sz w:val="24"/>
          <w:szCs w:val="24"/>
        </w:rPr>
        <w:t>roka</w:t>
      </w:r>
      <w:proofErr w:type="spellEnd"/>
      <w:r w:rsidR="00271F59" w:rsidRPr="0017447B">
        <w:rPr>
          <w:sz w:val="24"/>
          <w:szCs w:val="24"/>
        </w:rPr>
        <w:t xml:space="preserve"> za </w:t>
      </w:r>
      <w:proofErr w:type="spellStart"/>
      <w:r w:rsidR="00271F59" w:rsidRPr="0017447B">
        <w:rPr>
          <w:sz w:val="24"/>
          <w:szCs w:val="24"/>
        </w:rPr>
        <w:t>dostavu</w:t>
      </w:r>
      <w:proofErr w:type="spellEnd"/>
      <w:r w:rsidR="00271F59" w:rsidRPr="0017447B">
        <w:rPr>
          <w:sz w:val="24"/>
          <w:szCs w:val="24"/>
        </w:rPr>
        <w:t xml:space="preserve"> ponuda, generiranje zapisnika o otvaranju te njegovu automatsku dostavu svim ponuditeljima koji su podnijeli ponude i naručitelju.</w:t>
      </w:r>
    </w:p>
    <w:p w:rsidR="000B0AF3" w:rsidRPr="0017447B" w:rsidRDefault="00271F59">
      <w:pPr>
        <w:keepLines/>
        <w:jc w:val="both"/>
        <w:rPr>
          <w:sz w:val="24"/>
          <w:szCs w:val="24"/>
        </w:rPr>
      </w:pPr>
      <w:r w:rsidRPr="0017447B">
        <w:rPr>
          <w:sz w:val="24"/>
          <w:szCs w:val="24"/>
        </w:rPr>
        <w:t>U slučajevima kada naručitelj zahtijeva dostavu dijelova ponude fizičkim putem (npr. jamstva ili uzorci), sustav otvara samo elektroničke dijelove ponuda, dok naručitelj evidentira pristigle fizičke dijelove u zapisniku generiranom u sustavu EOJN RH.</w:t>
      </w:r>
    </w:p>
    <w:p w:rsidR="000B0AF3" w:rsidRPr="0017447B" w:rsidRDefault="00271F59">
      <w:pPr>
        <w:keepLines/>
        <w:spacing w:before="180" w:after="100"/>
        <w:jc w:val="center"/>
        <w:rPr>
          <w:sz w:val="24"/>
          <w:szCs w:val="24"/>
        </w:rPr>
      </w:pPr>
      <w:r w:rsidRPr="0017447B">
        <w:rPr>
          <w:b/>
          <w:sz w:val="24"/>
          <w:szCs w:val="24"/>
        </w:rPr>
        <w:t>Članak 15.</w:t>
      </w:r>
    </w:p>
    <w:p w:rsidR="000B0AF3" w:rsidRPr="0017447B" w:rsidRDefault="00271F59">
      <w:pPr>
        <w:keepLines/>
        <w:jc w:val="both"/>
        <w:rPr>
          <w:sz w:val="24"/>
          <w:szCs w:val="24"/>
        </w:rPr>
      </w:pPr>
      <w:r w:rsidRPr="0017447B">
        <w:rPr>
          <w:sz w:val="24"/>
          <w:szCs w:val="24"/>
        </w:rPr>
        <w:t>Nakon otvaranja ponuda postupak pregleda i ocjene ponuda obavljaju članovi stručnog povjerenstva za provedbu nabave o čemu se vodi zapisnik o pregledu i ocjeni ponuda.</w:t>
      </w:r>
    </w:p>
    <w:p w:rsidR="000B0AF3" w:rsidRPr="0017447B" w:rsidRDefault="00271F59">
      <w:pPr>
        <w:keepLines/>
        <w:jc w:val="both"/>
        <w:rPr>
          <w:sz w:val="24"/>
          <w:szCs w:val="24"/>
        </w:rPr>
      </w:pPr>
      <w:r w:rsidRPr="0017447B">
        <w:rPr>
          <w:sz w:val="24"/>
          <w:szCs w:val="24"/>
        </w:rPr>
        <w:t>Proces uključuje sljedeće korake:</w:t>
      </w:r>
    </w:p>
    <w:p w:rsidR="000B0AF3" w:rsidRPr="0017447B" w:rsidRDefault="00271F59">
      <w:pPr>
        <w:keepLines/>
        <w:jc w:val="both"/>
        <w:rPr>
          <w:sz w:val="24"/>
          <w:szCs w:val="24"/>
        </w:rPr>
      </w:pPr>
      <w:r w:rsidRPr="0017447B">
        <w:rPr>
          <w:sz w:val="24"/>
          <w:szCs w:val="24"/>
        </w:rPr>
        <w:t>Provjeru dostave i valjanosti jamstva za ozbiljnost ponuda (ako je propisano).</w:t>
      </w:r>
    </w:p>
    <w:p w:rsidR="000B0AF3" w:rsidRPr="0017447B" w:rsidRDefault="00271F59">
      <w:pPr>
        <w:keepLines/>
        <w:jc w:val="both"/>
        <w:rPr>
          <w:sz w:val="24"/>
          <w:szCs w:val="24"/>
        </w:rPr>
      </w:pPr>
      <w:r w:rsidRPr="0017447B">
        <w:rPr>
          <w:sz w:val="24"/>
          <w:szCs w:val="24"/>
        </w:rPr>
        <w:t>Provjeru osnova za isključenje gospodarskog subjekta (ako se primjenjuju).</w:t>
      </w:r>
    </w:p>
    <w:p w:rsidR="000B0AF3" w:rsidRPr="0017447B" w:rsidRDefault="00271F59">
      <w:pPr>
        <w:keepLines/>
        <w:jc w:val="both"/>
        <w:rPr>
          <w:sz w:val="24"/>
          <w:szCs w:val="24"/>
        </w:rPr>
      </w:pPr>
      <w:r w:rsidRPr="0017447B">
        <w:rPr>
          <w:sz w:val="24"/>
          <w:szCs w:val="24"/>
        </w:rPr>
        <w:t>Provjeru kriterija za odabir gospodarskog subjekta (ako se primjenjuju).</w:t>
      </w:r>
    </w:p>
    <w:p w:rsidR="000B0AF3" w:rsidRPr="0017447B" w:rsidRDefault="00271F59">
      <w:pPr>
        <w:keepLines/>
        <w:jc w:val="both"/>
        <w:rPr>
          <w:sz w:val="24"/>
          <w:szCs w:val="24"/>
        </w:rPr>
      </w:pPr>
      <w:r w:rsidRPr="0017447B">
        <w:rPr>
          <w:sz w:val="24"/>
          <w:szCs w:val="24"/>
        </w:rPr>
        <w:t>Provjeru konačne valjanosti ponude.</w:t>
      </w:r>
    </w:p>
    <w:p w:rsidR="000B0AF3" w:rsidRPr="0017447B" w:rsidRDefault="00271F59">
      <w:pPr>
        <w:keepLines/>
        <w:jc w:val="both"/>
        <w:rPr>
          <w:sz w:val="24"/>
          <w:szCs w:val="24"/>
        </w:rPr>
      </w:pPr>
      <w:r w:rsidRPr="0017447B">
        <w:rPr>
          <w:sz w:val="24"/>
          <w:szCs w:val="24"/>
        </w:rPr>
        <w:t>Eventualne korekcije cijene ili vrijednosti kriterija, uz obavezno obrazloženje.</w:t>
      </w:r>
    </w:p>
    <w:p w:rsidR="000B0AF3" w:rsidRPr="0017447B" w:rsidRDefault="00271F59">
      <w:pPr>
        <w:keepLines/>
        <w:jc w:val="both"/>
        <w:rPr>
          <w:sz w:val="24"/>
          <w:szCs w:val="24"/>
        </w:rPr>
      </w:pPr>
      <w:r w:rsidRPr="0017447B">
        <w:rPr>
          <w:sz w:val="24"/>
          <w:szCs w:val="24"/>
        </w:rPr>
        <w:t>Rangiranje valjanih ponuda prema definiranim kriterijima za odabir ekonomski najpovoljnije ponude.</w:t>
      </w:r>
    </w:p>
    <w:p w:rsidR="000B0AF3" w:rsidRPr="0017447B" w:rsidRDefault="00271F59">
      <w:pPr>
        <w:keepLines/>
        <w:jc w:val="both"/>
        <w:rPr>
          <w:sz w:val="24"/>
          <w:szCs w:val="24"/>
        </w:rPr>
      </w:pPr>
      <w:r w:rsidRPr="0017447B">
        <w:rPr>
          <w:sz w:val="24"/>
          <w:szCs w:val="24"/>
        </w:rPr>
        <w:t>Osim prethodno navedenog, mogu se navesti i drugi podatci koji se smatraju važnima u postupku pregleda i ocjene.</w:t>
      </w:r>
    </w:p>
    <w:p w:rsidR="000B0AF3" w:rsidRPr="0017447B" w:rsidRDefault="00271F59">
      <w:pPr>
        <w:keepLines/>
        <w:jc w:val="both"/>
        <w:rPr>
          <w:sz w:val="24"/>
          <w:szCs w:val="24"/>
        </w:rPr>
      </w:pPr>
      <w:r w:rsidRPr="0017447B">
        <w:rPr>
          <w:sz w:val="24"/>
          <w:szCs w:val="24"/>
        </w:rPr>
        <w:t>Zapisnikom o pregledu i ocjeni ponuda utvrđuje se, odnosno predlaže odabir najpovoljnije ponude sukladno kriteriju odabira iz članka 10. ovoga Pravilnika ili poništenje postupka.</w:t>
      </w:r>
    </w:p>
    <w:p w:rsidR="000B0AF3" w:rsidRPr="0017447B" w:rsidRDefault="00271F59">
      <w:pPr>
        <w:keepLines/>
        <w:jc w:val="both"/>
        <w:rPr>
          <w:sz w:val="24"/>
          <w:szCs w:val="24"/>
        </w:rPr>
      </w:pPr>
      <w:r w:rsidRPr="0017447B">
        <w:rPr>
          <w:sz w:val="24"/>
          <w:szCs w:val="24"/>
        </w:rPr>
        <w:t>Zapisnik potpisuju članovi stručnog povjerenstva za provedbu nabave koji su proveli pregled i ocjenu ponuda.</w:t>
      </w:r>
    </w:p>
    <w:p w:rsidR="000B0AF3" w:rsidRPr="0017447B" w:rsidRDefault="00271F59">
      <w:pPr>
        <w:keepLines/>
        <w:spacing w:before="180" w:after="100"/>
        <w:jc w:val="center"/>
        <w:rPr>
          <w:sz w:val="24"/>
          <w:szCs w:val="24"/>
        </w:rPr>
      </w:pPr>
      <w:r w:rsidRPr="0017447B">
        <w:rPr>
          <w:b/>
          <w:sz w:val="24"/>
          <w:szCs w:val="24"/>
        </w:rPr>
        <w:t>Članak 16.</w:t>
      </w:r>
    </w:p>
    <w:p w:rsidR="0017447B" w:rsidRPr="0017447B" w:rsidRDefault="00271F59">
      <w:pPr>
        <w:keepLines/>
        <w:jc w:val="both"/>
        <w:rPr>
          <w:sz w:val="24"/>
          <w:szCs w:val="24"/>
        </w:rPr>
      </w:pPr>
      <w:r w:rsidRPr="0017447B">
        <w:rPr>
          <w:sz w:val="24"/>
          <w:szCs w:val="24"/>
        </w:rPr>
        <w:t xml:space="preserve">Nakon pregleda i ocjene ponuda općinski načelnik donosi odluku o </w:t>
      </w:r>
      <w:proofErr w:type="spellStart"/>
      <w:r w:rsidRPr="0017447B">
        <w:rPr>
          <w:sz w:val="24"/>
          <w:szCs w:val="24"/>
        </w:rPr>
        <w:t>odabiru</w:t>
      </w:r>
      <w:proofErr w:type="spellEnd"/>
      <w:r w:rsidRPr="0017447B">
        <w:rPr>
          <w:sz w:val="24"/>
          <w:szCs w:val="24"/>
        </w:rPr>
        <w:t xml:space="preserve"> </w:t>
      </w:r>
      <w:proofErr w:type="spellStart"/>
      <w:r w:rsidRPr="0017447B">
        <w:rPr>
          <w:sz w:val="24"/>
          <w:szCs w:val="24"/>
        </w:rPr>
        <w:t>ponude</w:t>
      </w:r>
      <w:proofErr w:type="spellEnd"/>
      <w:r w:rsidRPr="0017447B">
        <w:rPr>
          <w:sz w:val="24"/>
          <w:szCs w:val="24"/>
        </w:rPr>
        <w:t xml:space="preserve"> </w:t>
      </w:r>
      <w:proofErr w:type="spellStart"/>
      <w:r w:rsidRPr="0017447B">
        <w:rPr>
          <w:sz w:val="24"/>
          <w:szCs w:val="24"/>
        </w:rPr>
        <w:t>ili</w:t>
      </w:r>
      <w:proofErr w:type="spellEnd"/>
      <w:r w:rsidRPr="0017447B">
        <w:rPr>
          <w:sz w:val="24"/>
          <w:szCs w:val="24"/>
        </w:rPr>
        <w:t xml:space="preserve"> </w:t>
      </w:r>
      <w:proofErr w:type="spellStart"/>
      <w:r w:rsidRPr="0017447B">
        <w:rPr>
          <w:sz w:val="24"/>
          <w:szCs w:val="24"/>
        </w:rPr>
        <w:t>odluku</w:t>
      </w:r>
      <w:proofErr w:type="spellEnd"/>
      <w:r w:rsidRPr="0017447B">
        <w:rPr>
          <w:sz w:val="24"/>
          <w:szCs w:val="24"/>
        </w:rPr>
        <w:t xml:space="preserve"> o </w:t>
      </w:r>
      <w:proofErr w:type="spellStart"/>
      <w:r w:rsidRPr="0017447B">
        <w:rPr>
          <w:sz w:val="24"/>
          <w:szCs w:val="24"/>
        </w:rPr>
        <w:t>poništenju</w:t>
      </w:r>
      <w:proofErr w:type="spellEnd"/>
      <w:r w:rsidRPr="0017447B">
        <w:rPr>
          <w:sz w:val="24"/>
          <w:szCs w:val="24"/>
        </w:rPr>
        <w:t xml:space="preserve"> </w:t>
      </w:r>
      <w:proofErr w:type="spellStart"/>
      <w:r w:rsidRPr="0017447B">
        <w:rPr>
          <w:sz w:val="24"/>
          <w:szCs w:val="24"/>
        </w:rPr>
        <w:t>postupka</w:t>
      </w:r>
      <w:proofErr w:type="spellEnd"/>
      <w:r w:rsidRPr="0017447B">
        <w:rPr>
          <w:sz w:val="24"/>
          <w:szCs w:val="24"/>
        </w:rPr>
        <w:t xml:space="preserve"> </w:t>
      </w:r>
      <w:proofErr w:type="spellStart"/>
      <w:r w:rsidRPr="0017447B">
        <w:rPr>
          <w:sz w:val="24"/>
          <w:szCs w:val="24"/>
        </w:rPr>
        <w:t>jednostavne</w:t>
      </w:r>
      <w:proofErr w:type="spellEnd"/>
      <w:r w:rsidRPr="0017447B">
        <w:rPr>
          <w:sz w:val="24"/>
          <w:szCs w:val="24"/>
        </w:rPr>
        <w:t xml:space="preserve"> </w:t>
      </w:r>
      <w:proofErr w:type="spellStart"/>
      <w:r w:rsidRPr="0017447B">
        <w:rPr>
          <w:sz w:val="24"/>
          <w:szCs w:val="24"/>
        </w:rPr>
        <w:t>nabave</w:t>
      </w:r>
      <w:proofErr w:type="spellEnd"/>
      <w:r w:rsidRPr="0017447B">
        <w:rPr>
          <w:sz w:val="24"/>
          <w:szCs w:val="24"/>
        </w:rPr>
        <w:t>.</w:t>
      </w:r>
    </w:p>
    <w:p w:rsidR="000B0AF3" w:rsidRPr="0017447B" w:rsidRDefault="00271F59">
      <w:pPr>
        <w:keepLines/>
        <w:spacing w:before="180" w:after="100"/>
        <w:jc w:val="center"/>
        <w:rPr>
          <w:sz w:val="24"/>
          <w:szCs w:val="24"/>
        </w:rPr>
      </w:pPr>
      <w:r w:rsidRPr="0017447B">
        <w:rPr>
          <w:b/>
          <w:sz w:val="24"/>
          <w:szCs w:val="24"/>
        </w:rPr>
        <w:t>Članak 17.</w:t>
      </w:r>
    </w:p>
    <w:p w:rsidR="000B0AF3" w:rsidRDefault="00271F59">
      <w:pPr>
        <w:keepLines/>
        <w:jc w:val="both"/>
        <w:rPr>
          <w:sz w:val="24"/>
          <w:szCs w:val="24"/>
        </w:rPr>
      </w:pPr>
      <w:r w:rsidRPr="0017447B">
        <w:rPr>
          <w:sz w:val="24"/>
          <w:szCs w:val="24"/>
        </w:rPr>
        <w:t xml:space="preserve">Na temelju odluke o odabiru ponude, nakon što ona postane izvršna sukladno članku 18. ovoga Pravilnika, izdaje se </w:t>
      </w:r>
      <w:proofErr w:type="spellStart"/>
      <w:r w:rsidRPr="0017447B">
        <w:rPr>
          <w:sz w:val="24"/>
          <w:szCs w:val="24"/>
        </w:rPr>
        <w:t>narudžbenica</w:t>
      </w:r>
      <w:proofErr w:type="spellEnd"/>
      <w:r w:rsidRPr="0017447B">
        <w:rPr>
          <w:sz w:val="24"/>
          <w:szCs w:val="24"/>
        </w:rPr>
        <w:t xml:space="preserve"> </w:t>
      </w:r>
      <w:proofErr w:type="spellStart"/>
      <w:r w:rsidRPr="0017447B">
        <w:rPr>
          <w:sz w:val="24"/>
          <w:szCs w:val="24"/>
        </w:rPr>
        <w:t>odnosno</w:t>
      </w:r>
      <w:proofErr w:type="spellEnd"/>
      <w:r w:rsidRPr="0017447B">
        <w:rPr>
          <w:sz w:val="24"/>
          <w:szCs w:val="24"/>
        </w:rPr>
        <w:t xml:space="preserve"> </w:t>
      </w:r>
      <w:proofErr w:type="spellStart"/>
      <w:r w:rsidRPr="0017447B">
        <w:rPr>
          <w:sz w:val="24"/>
          <w:szCs w:val="24"/>
        </w:rPr>
        <w:t>sklapa</w:t>
      </w:r>
      <w:proofErr w:type="spellEnd"/>
      <w:r w:rsidRPr="0017447B">
        <w:rPr>
          <w:sz w:val="24"/>
          <w:szCs w:val="24"/>
        </w:rPr>
        <w:t xml:space="preserve"> </w:t>
      </w:r>
      <w:proofErr w:type="spellStart"/>
      <w:r w:rsidRPr="0017447B">
        <w:rPr>
          <w:sz w:val="24"/>
          <w:szCs w:val="24"/>
        </w:rPr>
        <w:t>ugovor</w:t>
      </w:r>
      <w:proofErr w:type="spellEnd"/>
      <w:r w:rsidRPr="0017447B">
        <w:rPr>
          <w:sz w:val="24"/>
          <w:szCs w:val="24"/>
        </w:rPr>
        <w:t xml:space="preserve"> s </w:t>
      </w:r>
      <w:proofErr w:type="spellStart"/>
      <w:r w:rsidRPr="0017447B">
        <w:rPr>
          <w:sz w:val="24"/>
          <w:szCs w:val="24"/>
        </w:rPr>
        <w:t>odabranim</w:t>
      </w:r>
      <w:proofErr w:type="spellEnd"/>
      <w:r w:rsidRPr="0017447B">
        <w:rPr>
          <w:sz w:val="24"/>
          <w:szCs w:val="24"/>
        </w:rPr>
        <w:t xml:space="preserve"> </w:t>
      </w:r>
      <w:proofErr w:type="spellStart"/>
      <w:r w:rsidRPr="0017447B">
        <w:rPr>
          <w:sz w:val="24"/>
          <w:szCs w:val="24"/>
        </w:rPr>
        <w:t>ponuditeljem</w:t>
      </w:r>
      <w:proofErr w:type="spellEnd"/>
      <w:r w:rsidRPr="0017447B">
        <w:rPr>
          <w:sz w:val="24"/>
          <w:szCs w:val="24"/>
        </w:rPr>
        <w:t>.</w:t>
      </w:r>
    </w:p>
    <w:p w:rsidR="00D3398D" w:rsidRPr="0017447B" w:rsidRDefault="00D3398D">
      <w:pPr>
        <w:keepLines/>
        <w:jc w:val="both"/>
        <w:rPr>
          <w:sz w:val="24"/>
          <w:szCs w:val="24"/>
        </w:rPr>
      </w:pPr>
    </w:p>
    <w:p w:rsidR="000B0AF3" w:rsidRPr="0017447B" w:rsidRDefault="00271F59">
      <w:pPr>
        <w:keepLines/>
        <w:spacing w:before="180" w:after="100"/>
        <w:jc w:val="center"/>
        <w:rPr>
          <w:sz w:val="24"/>
          <w:szCs w:val="24"/>
        </w:rPr>
      </w:pPr>
      <w:r w:rsidRPr="0017447B">
        <w:rPr>
          <w:b/>
          <w:sz w:val="24"/>
          <w:szCs w:val="24"/>
        </w:rPr>
        <w:lastRenderedPageBreak/>
        <w:t>Članak 18.</w:t>
      </w:r>
    </w:p>
    <w:p w:rsidR="000B0AF3" w:rsidRPr="0017447B" w:rsidRDefault="00271F59">
      <w:pPr>
        <w:keepLines/>
        <w:jc w:val="both"/>
        <w:rPr>
          <w:sz w:val="24"/>
          <w:szCs w:val="24"/>
        </w:rPr>
      </w:pPr>
      <w:r w:rsidRPr="0017447B">
        <w:rPr>
          <w:sz w:val="24"/>
          <w:szCs w:val="24"/>
        </w:rPr>
        <w:t>Zapisnik o pregledu i ocjeni ponuda i odluka o odabiru ponude ili poništenju postupka dostavlja se ponuditeljima putem modula jednostavne nabave u EOJN RH, najkasnije u roku od 30 dana od dana isteka roka za dostavu ponude, pri čemu se dostava smatra objavljenom istekom dana objave.</w:t>
      </w:r>
    </w:p>
    <w:p w:rsidR="000B0AF3" w:rsidRPr="0017447B" w:rsidRDefault="00271F59">
      <w:pPr>
        <w:keepLines/>
        <w:jc w:val="both"/>
        <w:rPr>
          <w:sz w:val="24"/>
          <w:szCs w:val="24"/>
        </w:rPr>
      </w:pPr>
      <w:r w:rsidRPr="0017447B">
        <w:rPr>
          <w:sz w:val="24"/>
          <w:szCs w:val="24"/>
        </w:rPr>
        <w:t>U postupcima jednostavne nabave procijenjene vrijednosti veće od 15.000,00 eura, nakon dostave odluke o odabiru ponuditeljima naručitelj ne smije sklopiti ugovor o nabavi odnosno izdati narudžbenicu prije isteka roka za podnošenje prigovora propisanog ovim Pravilnikom.</w:t>
      </w:r>
    </w:p>
    <w:p w:rsidR="000B0AF3" w:rsidRPr="0017447B" w:rsidRDefault="00271F59">
      <w:pPr>
        <w:keepLines/>
        <w:jc w:val="both"/>
        <w:rPr>
          <w:sz w:val="24"/>
          <w:szCs w:val="24"/>
        </w:rPr>
      </w:pPr>
      <w:r w:rsidRPr="0017447B">
        <w:rPr>
          <w:sz w:val="24"/>
          <w:szCs w:val="24"/>
        </w:rPr>
        <w:t>Rok iz prethodnog stavka ovoga članka predstavlja rok mirovanja. Odluka o odabiru postaje izvršna:</w:t>
      </w:r>
    </w:p>
    <w:p w:rsidR="000B0AF3" w:rsidRPr="001D484A" w:rsidRDefault="00271F59" w:rsidP="001D484A">
      <w:pPr>
        <w:pStyle w:val="ListParagraph"/>
        <w:keepLines/>
        <w:numPr>
          <w:ilvl w:val="0"/>
          <w:numId w:val="11"/>
        </w:numPr>
        <w:jc w:val="both"/>
        <w:rPr>
          <w:sz w:val="24"/>
          <w:szCs w:val="24"/>
        </w:rPr>
      </w:pPr>
      <w:proofErr w:type="spellStart"/>
      <w:r w:rsidRPr="001D484A">
        <w:rPr>
          <w:sz w:val="24"/>
          <w:szCs w:val="24"/>
        </w:rPr>
        <w:t>istekom</w:t>
      </w:r>
      <w:proofErr w:type="spellEnd"/>
      <w:r w:rsidRPr="001D484A">
        <w:rPr>
          <w:sz w:val="24"/>
          <w:szCs w:val="24"/>
        </w:rPr>
        <w:t xml:space="preserve"> </w:t>
      </w:r>
      <w:proofErr w:type="spellStart"/>
      <w:r w:rsidRPr="001D484A">
        <w:rPr>
          <w:sz w:val="24"/>
          <w:szCs w:val="24"/>
        </w:rPr>
        <w:t>roka</w:t>
      </w:r>
      <w:proofErr w:type="spellEnd"/>
      <w:r w:rsidRPr="001D484A">
        <w:rPr>
          <w:sz w:val="24"/>
          <w:szCs w:val="24"/>
        </w:rPr>
        <w:t xml:space="preserve"> </w:t>
      </w:r>
      <w:proofErr w:type="spellStart"/>
      <w:r w:rsidRPr="001D484A">
        <w:rPr>
          <w:sz w:val="24"/>
          <w:szCs w:val="24"/>
        </w:rPr>
        <w:t>mirovanja</w:t>
      </w:r>
      <w:proofErr w:type="spellEnd"/>
      <w:r w:rsidRPr="001D484A">
        <w:rPr>
          <w:sz w:val="24"/>
          <w:szCs w:val="24"/>
        </w:rPr>
        <w:t xml:space="preserve">, </w:t>
      </w:r>
      <w:proofErr w:type="spellStart"/>
      <w:r w:rsidRPr="001D484A">
        <w:rPr>
          <w:sz w:val="24"/>
          <w:szCs w:val="24"/>
        </w:rPr>
        <w:t>ako</w:t>
      </w:r>
      <w:proofErr w:type="spellEnd"/>
      <w:r w:rsidRPr="001D484A">
        <w:rPr>
          <w:sz w:val="24"/>
          <w:szCs w:val="24"/>
        </w:rPr>
        <w:t xml:space="preserve"> prigovor nije izjavljen,</w:t>
      </w:r>
    </w:p>
    <w:p w:rsidR="000B0AF3" w:rsidRPr="001D484A" w:rsidRDefault="00271F59" w:rsidP="001D484A">
      <w:pPr>
        <w:pStyle w:val="ListParagraph"/>
        <w:keepLines/>
        <w:numPr>
          <w:ilvl w:val="0"/>
          <w:numId w:val="11"/>
        </w:numPr>
        <w:jc w:val="both"/>
        <w:rPr>
          <w:sz w:val="24"/>
          <w:szCs w:val="24"/>
        </w:rPr>
      </w:pPr>
      <w:proofErr w:type="spellStart"/>
      <w:r w:rsidRPr="001D484A">
        <w:rPr>
          <w:sz w:val="24"/>
          <w:szCs w:val="24"/>
        </w:rPr>
        <w:t>dostavom</w:t>
      </w:r>
      <w:proofErr w:type="spellEnd"/>
      <w:r w:rsidRPr="001D484A">
        <w:rPr>
          <w:sz w:val="24"/>
          <w:szCs w:val="24"/>
        </w:rPr>
        <w:t xml:space="preserve"> </w:t>
      </w:r>
      <w:proofErr w:type="spellStart"/>
      <w:r w:rsidRPr="001D484A">
        <w:rPr>
          <w:sz w:val="24"/>
          <w:szCs w:val="24"/>
        </w:rPr>
        <w:t>odluke</w:t>
      </w:r>
      <w:proofErr w:type="spellEnd"/>
      <w:r w:rsidRPr="001D484A">
        <w:rPr>
          <w:sz w:val="24"/>
          <w:szCs w:val="24"/>
        </w:rPr>
        <w:t xml:space="preserve"> o </w:t>
      </w:r>
      <w:proofErr w:type="spellStart"/>
      <w:r w:rsidRPr="001D484A">
        <w:rPr>
          <w:sz w:val="24"/>
          <w:szCs w:val="24"/>
        </w:rPr>
        <w:t>prigovoru</w:t>
      </w:r>
      <w:proofErr w:type="spellEnd"/>
      <w:r w:rsidRPr="001D484A">
        <w:rPr>
          <w:sz w:val="24"/>
          <w:szCs w:val="24"/>
        </w:rPr>
        <w:t xml:space="preserve"> strankama kojom se prigovor odbacuje ili odbija,</w:t>
      </w:r>
    </w:p>
    <w:p w:rsidR="000B0AF3" w:rsidRPr="001D484A" w:rsidRDefault="00271F59" w:rsidP="001D484A">
      <w:pPr>
        <w:pStyle w:val="ListParagraph"/>
        <w:keepLines/>
        <w:numPr>
          <w:ilvl w:val="0"/>
          <w:numId w:val="11"/>
        </w:numPr>
        <w:jc w:val="both"/>
        <w:rPr>
          <w:sz w:val="24"/>
          <w:szCs w:val="24"/>
        </w:rPr>
      </w:pPr>
      <w:proofErr w:type="spellStart"/>
      <w:r w:rsidRPr="001D484A">
        <w:rPr>
          <w:sz w:val="24"/>
          <w:szCs w:val="24"/>
        </w:rPr>
        <w:t>dostavom</w:t>
      </w:r>
      <w:proofErr w:type="spellEnd"/>
      <w:r w:rsidRPr="001D484A">
        <w:rPr>
          <w:sz w:val="24"/>
          <w:szCs w:val="24"/>
        </w:rPr>
        <w:t xml:space="preserve"> </w:t>
      </w:r>
      <w:proofErr w:type="spellStart"/>
      <w:r w:rsidRPr="001D484A">
        <w:rPr>
          <w:sz w:val="24"/>
          <w:szCs w:val="24"/>
        </w:rPr>
        <w:t>odluke</w:t>
      </w:r>
      <w:proofErr w:type="spellEnd"/>
      <w:r w:rsidRPr="001D484A">
        <w:rPr>
          <w:sz w:val="24"/>
          <w:szCs w:val="24"/>
        </w:rPr>
        <w:t xml:space="preserve"> </w:t>
      </w:r>
      <w:proofErr w:type="spellStart"/>
      <w:r w:rsidRPr="001D484A">
        <w:rPr>
          <w:sz w:val="24"/>
          <w:szCs w:val="24"/>
        </w:rPr>
        <w:t>ponuditelju</w:t>
      </w:r>
      <w:proofErr w:type="spellEnd"/>
      <w:r w:rsidRPr="001D484A">
        <w:rPr>
          <w:sz w:val="24"/>
          <w:szCs w:val="24"/>
        </w:rPr>
        <w:t xml:space="preserve">, </w:t>
      </w:r>
      <w:proofErr w:type="spellStart"/>
      <w:r w:rsidRPr="001D484A">
        <w:rPr>
          <w:sz w:val="24"/>
          <w:szCs w:val="24"/>
        </w:rPr>
        <w:t>ako</w:t>
      </w:r>
      <w:proofErr w:type="spellEnd"/>
      <w:r w:rsidRPr="001D484A">
        <w:rPr>
          <w:sz w:val="24"/>
          <w:szCs w:val="24"/>
        </w:rPr>
        <w:t xml:space="preserve"> se rok mirovanja ne primjenjuje.</w:t>
      </w:r>
    </w:p>
    <w:p w:rsidR="000B0AF3" w:rsidRPr="0017447B" w:rsidRDefault="00271F59">
      <w:pPr>
        <w:keepLines/>
        <w:jc w:val="both"/>
        <w:rPr>
          <w:sz w:val="24"/>
          <w:szCs w:val="24"/>
        </w:rPr>
      </w:pPr>
      <w:r w:rsidRPr="0017447B">
        <w:rPr>
          <w:sz w:val="24"/>
          <w:szCs w:val="24"/>
        </w:rPr>
        <w:t>Rok mirovanja ne primjenjuje se:</w:t>
      </w:r>
    </w:p>
    <w:p w:rsidR="000B0AF3" w:rsidRPr="001D484A" w:rsidRDefault="00271F59" w:rsidP="001D484A">
      <w:pPr>
        <w:pStyle w:val="ListParagraph"/>
        <w:keepLines/>
        <w:numPr>
          <w:ilvl w:val="0"/>
          <w:numId w:val="11"/>
        </w:numPr>
        <w:jc w:val="both"/>
        <w:rPr>
          <w:sz w:val="24"/>
          <w:szCs w:val="24"/>
        </w:rPr>
      </w:pPr>
      <w:proofErr w:type="spellStart"/>
      <w:r w:rsidRPr="001D484A">
        <w:rPr>
          <w:sz w:val="24"/>
          <w:szCs w:val="24"/>
        </w:rPr>
        <w:t>na</w:t>
      </w:r>
      <w:proofErr w:type="spellEnd"/>
      <w:r w:rsidRPr="001D484A">
        <w:rPr>
          <w:sz w:val="24"/>
          <w:szCs w:val="24"/>
        </w:rPr>
        <w:t xml:space="preserve"> </w:t>
      </w:r>
      <w:proofErr w:type="spellStart"/>
      <w:r w:rsidRPr="001D484A">
        <w:rPr>
          <w:sz w:val="24"/>
          <w:szCs w:val="24"/>
        </w:rPr>
        <w:t>odluku</w:t>
      </w:r>
      <w:proofErr w:type="spellEnd"/>
      <w:r w:rsidRPr="001D484A">
        <w:rPr>
          <w:sz w:val="24"/>
          <w:szCs w:val="24"/>
        </w:rPr>
        <w:t xml:space="preserve"> o </w:t>
      </w:r>
      <w:proofErr w:type="spellStart"/>
      <w:r w:rsidRPr="001D484A">
        <w:rPr>
          <w:sz w:val="24"/>
          <w:szCs w:val="24"/>
        </w:rPr>
        <w:t>poništenju</w:t>
      </w:r>
      <w:proofErr w:type="spellEnd"/>
      <w:r w:rsidRPr="001D484A">
        <w:rPr>
          <w:sz w:val="24"/>
          <w:szCs w:val="24"/>
        </w:rPr>
        <w:t xml:space="preserve"> postupka jednostavne nabave i</w:t>
      </w:r>
    </w:p>
    <w:p w:rsidR="000B0AF3" w:rsidRPr="001D484A" w:rsidRDefault="00271F59" w:rsidP="001D484A">
      <w:pPr>
        <w:pStyle w:val="ListParagraph"/>
        <w:keepLines/>
        <w:numPr>
          <w:ilvl w:val="0"/>
          <w:numId w:val="11"/>
        </w:numPr>
        <w:jc w:val="both"/>
        <w:rPr>
          <w:sz w:val="24"/>
          <w:szCs w:val="24"/>
        </w:rPr>
      </w:pPr>
      <w:proofErr w:type="spellStart"/>
      <w:r w:rsidRPr="001D484A">
        <w:rPr>
          <w:sz w:val="24"/>
          <w:szCs w:val="24"/>
        </w:rPr>
        <w:t>ako</w:t>
      </w:r>
      <w:proofErr w:type="spellEnd"/>
      <w:r w:rsidRPr="001D484A">
        <w:rPr>
          <w:sz w:val="24"/>
          <w:szCs w:val="24"/>
        </w:rPr>
        <w:t xml:space="preserve"> je u </w:t>
      </w:r>
      <w:proofErr w:type="spellStart"/>
      <w:r w:rsidRPr="001D484A">
        <w:rPr>
          <w:sz w:val="24"/>
          <w:szCs w:val="24"/>
        </w:rPr>
        <w:t>postupku</w:t>
      </w:r>
      <w:proofErr w:type="spellEnd"/>
      <w:r w:rsidRPr="001D484A">
        <w:rPr>
          <w:sz w:val="24"/>
          <w:szCs w:val="24"/>
        </w:rPr>
        <w:t xml:space="preserve"> jednostavne nabave zaprimljena samo jedna ponuda koja je ujedno i odabrana.</w:t>
      </w:r>
    </w:p>
    <w:p w:rsidR="000B0AF3" w:rsidRPr="0017447B" w:rsidRDefault="00271F59">
      <w:pPr>
        <w:keepLines/>
        <w:spacing w:before="180" w:after="100"/>
        <w:jc w:val="center"/>
        <w:rPr>
          <w:sz w:val="24"/>
          <w:szCs w:val="24"/>
        </w:rPr>
      </w:pPr>
      <w:r w:rsidRPr="0017447B">
        <w:rPr>
          <w:b/>
          <w:sz w:val="24"/>
          <w:szCs w:val="24"/>
        </w:rPr>
        <w:t>Članak 19.</w:t>
      </w:r>
    </w:p>
    <w:p w:rsidR="000B0AF3" w:rsidRPr="0017447B" w:rsidRDefault="00271F59">
      <w:pPr>
        <w:keepLines/>
        <w:jc w:val="both"/>
        <w:rPr>
          <w:sz w:val="24"/>
          <w:szCs w:val="24"/>
        </w:rPr>
      </w:pPr>
      <w:r w:rsidRPr="0017447B">
        <w:rPr>
          <w:sz w:val="24"/>
          <w:szCs w:val="24"/>
        </w:rPr>
        <w:t>Nakon što odluka o odabiru postane izvršna, naručitelj može s odabranim ponuditeljem sklopiti ugovor o nabavi ili izdati narudžbenicu.</w:t>
      </w:r>
    </w:p>
    <w:p w:rsidR="000B0AF3" w:rsidRPr="0017447B" w:rsidRDefault="00271F59">
      <w:pPr>
        <w:keepLines/>
        <w:jc w:val="both"/>
        <w:rPr>
          <w:sz w:val="24"/>
          <w:szCs w:val="24"/>
        </w:rPr>
      </w:pPr>
      <w:r w:rsidRPr="0017447B">
        <w:rPr>
          <w:sz w:val="24"/>
          <w:szCs w:val="24"/>
        </w:rPr>
        <w:t>Ugovor o jednostavnoj nabavi, odnosno narudžbenica moraju biti u skladu s uvjetima određenima u pozivu i odabranom ponudom.</w:t>
      </w:r>
    </w:p>
    <w:p w:rsidR="000B0AF3" w:rsidRPr="0017447B" w:rsidRDefault="00271F59">
      <w:pPr>
        <w:keepLines/>
        <w:jc w:val="both"/>
        <w:rPr>
          <w:sz w:val="24"/>
          <w:szCs w:val="24"/>
        </w:rPr>
      </w:pPr>
      <w:r w:rsidRPr="0017447B">
        <w:rPr>
          <w:sz w:val="24"/>
          <w:szCs w:val="24"/>
        </w:rPr>
        <w:t>Ugovor o nabavi ili narudžbenica predstavljaju pravni temelj za izvršenje nabave.</w:t>
      </w:r>
    </w:p>
    <w:p w:rsidR="000B0AF3" w:rsidRPr="0017447B" w:rsidRDefault="00271F59">
      <w:pPr>
        <w:keepLines/>
        <w:spacing w:before="180" w:after="100"/>
        <w:jc w:val="center"/>
        <w:rPr>
          <w:sz w:val="24"/>
          <w:szCs w:val="24"/>
        </w:rPr>
      </w:pPr>
      <w:r w:rsidRPr="0017447B">
        <w:rPr>
          <w:b/>
          <w:sz w:val="24"/>
          <w:szCs w:val="24"/>
        </w:rPr>
        <w:t>Članak 20.</w:t>
      </w:r>
    </w:p>
    <w:p w:rsidR="000B0AF3" w:rsidRPr="0017447B" w:rsidRDefault="00271F59">
      <w:pPr>
        <w:keepLines/>
        <w:jc w:val="both"/>
        <w:rPr>
          <w:sz w:val="24"/>
          <w:szCs w:val="24"/>
        </w:rPr>
      </w:pPr>
      <w:r w:rsidRPr="0017447B">
        <w:rPr>
          <w:sz w:val="24"/>
          <w:szCs w:val="24"/>
        </w:rPr>
        <w:t>Svaki gospodarski subjekt koji ima ili je imao pravni interes za dobivanje određenog ugovora o jednostavnoj nabavi i koji je pretrpio ili bi mogao pretrpjeti štetu od navodnoga kršenja subjektivnih prava ima pravo uložiti prigovor.</w:t>
      </w:r>
    </w:p>
    <w:p w:rsidR="000B0AF3" w:rsidRPr="0017447B" w:rsidRDefault="00271F59">
      <w:pPr>
        <w:keepLines/>
        <w:jc w:val="both"/>
        <w:rPr>
          <w:sz w:val="24"/>
          <w:szCs w:val="24"/>
        </w:rPr>
      </w:pPr>
      <w:r w:rsidRPr="0017447B">
        <w:rPr>
          <w:sz w:val="24"/>
          <w:szCs w:val="24"/>
        </w:rPr>
        <w:t>Prigovor se podnosi u pisanom obliku, putem modula jednostavne nabave u EOJN RH ili na drugi način određen pozivom za nabave čija je procijenjena vrijednost veća od 15.000,00 eura.</w:t>
      </w:r>
    </w:p>
    <w:p w:rsidR="000B0AF3" w:rsidRPr="0017447B" w:rsidRDefault="00271F59">
      <w:pPr>
        <w:keepLines/>
        <w:jc w:val="both"/>
        <w:rPr>
          <w:sz w:val="24"/>
          <w:szCs w:val="24"/>
        </w:rPr>
      </w:pPr>
      <w:r w:rsidRPr="0017447B">
        <w:rPr>
          <w:sz w:val="24"/>
          <w:szCs w:val="24"/>
        </w:rPr>
        <w:t>Prigovor se može podnijeti na postupak pregleda i ocjene ponuda i odluku o odabiru ponude odnosno poništenju postupka jednostavne nabave.</w:t>
      </w:r>
    </w:p>
    <w:p w:rsidR="000B0AF3" w:rsidRPr="0017447B" w:rsidRDefault="00271F59">
      <w:pPr>
        <w:keepLines/>
        <w:jc w:val="both"/>
        <w:rPr>
          <w:sz w:val="24"/>
          <w:szCs w:val="24"/>
        </w:rPr>
      </w:pPr>
      <w:r w:rsidRPr="0017447B">
        <w:rPr>
          <w:sz w:val="24"/>
          <w:szCs w:val="24"/>
        </w:rPr>
        <w:t>Prigovor se podnosi na postupak pregleda i ocjene ponuda i odluku o odabiru ili odluku o poništenju postupka u roku od tri dana od dana dostave odluke.</w:t>
      </w:r>
    </w:p>
    <w:p w:rsidR="000B0AF3" w:rsidRPr="0017447B" w:rsidRDefault="00271F59">
      <w:pPr>
        <w:keepLines/>
        <w:jc w:val="both"/>
        <w:rPr>
          <w:sz w:val="24"/>
          <w:szCs w:val="24"/>
        </w:rPr>
      </w:pPr>
      <w:r w:rsidRPr="0017447B">
        <w:rPr>
          <w:sz w:val="24"/>
          <w:szCs w:val="24"/>
        </w:rPr>
        <w:t>Prigovor mora sadržavati najmanje: podatke o gospodarskom subjektu koji podnosi prigovor, naziv postupka jednostavne nabave (evidencijski broj nabave ili broj objave u EOJN RH), razloge prigovora i obrazloženje, prijedlog načina otklanjanja eventualne nepravilnosti.</w:t>
      </w:r>
    </w:p>
    <w:p w:rsidR="000B0AF3" w:rsidRPr="0017447B" w:rsidRDefault="00271F59">
      <w:pPr>
        <w:keepLines/>
        <w:spacing w:before="180" w:after="100"/>
        <w:jc w:val="center"/>
        <w:rPr>
          <w:sz w:val="24"/>
          <w:szCs w:val="24"/>
        </w:rPr>
      </w:pPr>
      <w:r w:rsidRPr="0017447B">
        <w:rPr>
          <w:b/>
          <w:sz w:val="24"/>
          <w:szCs w:val="24"/>
        </w:rPr>
        <w:lastRenderedPageBreak/>
        <w:t>Članak 21.</w:t>
      </w:r>
    </w:p>
    <w:p w:rsidR="000B0AF3" w:rsidRPr="0017447B" w:rsidRDefault="00271F59">
      <w:pPr>
        <w:keepLines/>
        <w:jc w:val="both"/>
        <w:rPr>
          <w:sz w:val="24"/>
          <w:szCs w:val="24"/>
        </w:rPr>
      </w:pPr>
      <w:r w:rsidRPr="0017447B">
        <w:rPr>
          <w:sz w:val="24"/>
          <w:szCs w:val="24"/>
        </w:rPr>
        <w:t>O prigovoru odlučuje općinski načelnik rješenjem u roku od osam dana od dana izjavljivanja prigovora.</w:t>
      </w:r>
    </w:p>
    <w:p w:rsidR="000B0AF3" w:rsidRPr="0017447B" w:rsidRDefault="00271F59">
      <w:pPr>
        <w:keepLines/>
        <w:jc w:val="both"/>
        <w:rPr>
          <w:sz w:val="24"/>
          <w:szCs w:val="24"/>
        </w:rPr>
      </w:pPr>
      <w:r w:rsidRPr="0017447B">
        <w:rPr>
          <w:sz w:val="24"/>
          <w:szCs w:val="24"/>
        </w:rPr>
        <w:t>Rješenje o prigovoru dostavlja se putem modula jednostavne nabave u EOJN RH ili na drugi način određen pozivom.</w:t>
      </w:r>
    </w:p>
    <w:p w:rsidR="000B0AF3" w:rsidRPr="0017447B" w:rsidRDefault="00271F59">
      <w:pPr>
        <w:keepLines/>
        <w:jc w:val="both"/>
        <w:rPr>
          <w:sz w:val="24"/>
          <w:szCs w:val="24"/>
        </w:rPr>
      </w:pPr>
      <w:r w:rsidRPr="0017447B">
        <w:rPr>
          <w:sz w:val="24"/>
          <w:szCs w:val="24"/>
        </w:rPr>
        <w:t>Protiv rješenja o prigovoru žalba nije dopuštena, ali se može pokrenuti upravni spor pred nadležnim upravnim sudom."</w:t>
      </w:r>
    </w:p>
    <w:p w:rsidR="000B0AF3" w:rsidRPr="0017447B" w:rsidRDefault="00271F59">
      <w:pPr>
        <w:keepLines/>
        <w:spacing w:before="180" w:after="100"/>
        <w:jc w:val="center"/>
        <w:rPr>
          <w:sz w:val="24"/>
          <w:szCs w:val="24"/>
        </w:rPr>
      </w:pPr>
      <w:r w:rsidRPr="0017447B">
        <w:rPr>
          <w:b/>
          <w:sz w:val="24"/>
          <w:szCs w:val="24"/>
        </w:rPr>
        <w:t>Članak 22.</w:t>
      </w:r>
    </w:p>
    <w:p w:rsidR="000B0AF3" w:rsidRPr="0017447B" w:rsidRDefault="00271F59">
      <w:pPr>
        <w:keepLines/>
        <w:jc w:val="both"/>
        <w:rPr>
          <w:sz w:val="24"/>
          <w:szCs w:val="24"/>
        </w:rPr>
      </w:pPr>
      <w:r w:rsidRPr="0017447B">
        <w:rPr>
          <w:sz w:val="24"/>
          <w:szCs w:val="24"/>
        </w:rPr>
        <w:t>Naredbodavatelj – općinski načelnik – obvezan je kontrolirati je li izvršenje ugovora o jednostavnoj nabavi odnosno narudžbenice u skladu s uvjetima određenima u pozivu i odabranom ponudom.</w:t>
      </w:r>
    </w:p>
    <w:p w:rsidR="000B0AF3" w:rsidRPr="0017447B" w:rsidRDefault="00271F59">
      <w:pPr>
        <w:keepLines/>
        <w:spacing w:before="180" w:after="100"/>
        <w:jc w:val="center"/>
        <w:rPr>
          <w:sz w:val="24"/>
          <w:szCs w:val="24"/>
        </w:rPr>
      </w:pPr>
      <w:r w:rsidRPr="0017447B">
        <w:rPr>
          <w:b/>
          <w:sz w:val="24"/>
          <w:szCs w:val="24"/>
        </w:rPr>
        <w:t>Članak 23.</w:t>
      </w:r>
    </w:p>
    <w:p w:rsidR="000B0AF3" w:rsidRPr="0017447B" w:rsidRDefault="00271F59">
      <w:pPr>
        <w:keepLines/>
        <w:jc w:val="both"/>
        <w:rPr>
          <w:sz w:val="24"/>
          <w:szCs w:val="24"/>
        </w:rPr>
      </w:pPr>
      <w:r w:rsidRPr="0017447B">
        <w:rPr>
          <w:sz w:val="24"/>
          <w:szCs w:val="24"/>
        </w:rPr>
        <w:t>Za postupanja na temelju ovoga Pravilnika na odgovarajući se način mogu primijeniti odredbe ZJN i podzakonskih propisa temeljem ZJN.</w:t>
      </w:r>
    </w:p>
    <w:p w:rsidR="000B0AF3" w:rsidRPr="0017447B" w:rsidRDefault="00271F59">
      <w:pPr>
        <w:keepLines/>
        <w:jc w:val="both"/>
        <w:rPr>
          <w:sz w:val="24"/>
          <w:szCs w:val="24"/>
        </w:rPr>
      </w:pPr>
      <w:r w:rsidRPr="0017447B">
        <w:rPr>
          <w:sz w:val="24"/>
          <w:szCs w:val="24"/>
        </w:rPr>
        <w:t>Sukladno članku 15. stavku 4. ZJN ovaj Pravilnik i njegove izmjene i dopune općina objavljuje na svojim internetskim stranicama te ga čini dostupnim za preuzimanje u EOJN RH.".</w:t>
      </w:r>
    </w:p>
    <w:p w:rsidR="000B0AF3" w:rsidRPr="0017447B" w:rsidRDefault="00271F59">
      <w:pPr>
        <w:keepLines/>
        <w:spacing w:before="180" w:after="100"/>
        <w:jc w:val="center"/>
        <w:rPr>
          <w:sz w:val="24"/>
          <w:szCs w:val="24"/>
        </w:rPr>
      </w:pPr>
      <w:r w:rsidRPr="0017447B">
        <w:rPr>
          <w:b/>
          <w:sz w:val="24"/>
          <w:szCs w:val="24"/>
        </w:rPr>
        <w:t>Članak 24.</w:t>
      </w:r>
    </w:p>
    <w:p w:rsidR="000B0AF3" w:rsidRPr="0017447B" w:rsidRDefault="00271F59">
      <w:pPr>
        <w:keepLines/>
        <w:jc w:val="both"/>
        <w:rPr>
          <w:sz w:val="24"/>
          <w:szCs w:val="24"/>
        </w:rPr>
      </w:pPr>
      <w:r w:rsidRPr="0017447B">
        <w:rPr>
          <w:sz w:val="24"/>
          <w:szCs w:val="24"/>
        </w:rPr>
        <w:t>Danom stupanja na snagu ovoga Pravilnika prestaje važiti Pravilnik o provođenju postupka jednostavne nabave (Službeni glasnik Općine Trnava broj: 2/17).</w:t>
      </w:r>
    </w:p>
    <w:p w:rsidR="000B0AF3" w:rsidRPr="0017447B" w:rsidRDefault="00271F59">
      <w:pPr>
        <w:keepLines/>
        <w:spacing w:before="180" w:after="100"/>
        <w:jc w:val="center"/>
        <w:rPr>
          <w:sz w:val="24"/>
          <w:szCs w:val="24"/>
        </w:rPr>
      </w:pPr>
      <w:r w:rsidRPr="0017447B">
        <w:rPr>
          <w:b/>
          <w:sz w:val="24"/>
          <w:szCs w:val="24"/>
        </w:rPr>
        <w:t>Članak 25.</w:t>
      </w:r>
    </w:p>
    <w:p w:rsidR="000B0AF3" w:rsidRPr="0017447B" w:rsidRDefault="00271F59">
      <w:pPr>
        <w:keepLines/>
        <w:jc w:val="both"/>
        <w:rPr>
          <w:sz w:val="24"/>
          <w:szCs w:val="24"/>
        </w:rPr>
      </w:pPr>
      <w:proofErr w:type="spellStart"/>
      <w:r w:rsidRPr="0017447B">
        <w:rPr>
          <w:sz w:val="24"/>
          <w:szCs w:val="24"/>
        </w:rPr>
        <w:t>Ovaj</w:t>
      </w:r>
      <w:proofErr w:type="spellEnd"/>
      <w:r w:rsidRPr="0017447B">
        <w:rPr>
          <w:sz w:val="24"/>
          <w:szCs w:val="24"/>
        </w:rPr>
        <w:t xml:space="preserve"> </w:t>
      </w:r>
      <w:proofErr w:type="spellStart"/>
      <w:r w:rsidRPr="0017447B">
        <w:rPr>
          <w:sz w:val="24"/>
          <w:szCs w:val="24"/>
        </w:rPr>
        <w:t>Pravilnik</w:t>
      </w:r>
      <w:proofErr w:type="spellEnd"/>
      <w:r w:rsidRPr="0017447B">
        <w:rPr>
          <w:sz w:val="24"/>
          <w:szCs w:val="24"/>
        </w:rPr>
        <w:t xml:space="preserve"> bit </w:t>
      </w:r>
      <w:proofErr w:type="spellStart"/>
      <w:r w:rsidRPr="0017447B">
        <w:rPr>
          <w:sz w:val="24"/>
          <w:szCs w:val="24"/>
        </w:rPr>
        <w:t>će</w:t>
      </w:r>
      <w:proofErr w:type="spellEnd"/>
      <w:r w:rsidRPr="0017447B">
        <w:rPr>
          <w:sz w:val="24"/>
          <w:szCs w:val="24"/>
        </w:rPr>
        <w:t xml:space="preserve"> </w:t>
      </w:r>
      <w:proofErr w:type="spellStart"/>
      <w:r w:rsidRPr="0017447B">
        <w:rPr>
          <w:sz w:val="24"/>
          <w:szCs w:val="24"/>
        </w:rPr>
        <w:t>objavljen</w:t>
      </w:r>
      <w:proofErr w:type="spellEnd"/>
      <w:r w:rsidRPr="0017447B">
        <w:rPr>
          <w:sz w:val="24"/>
          <w:szCs w:val="24"/>
        </w:rPr>
        <w:t xml:space="preserve"> u </w:t>
      </w:r>
      <w:proofErr w:type="spellStart"/>
      <w:proofErr w:type="gramStart"/>
      <w:r w:rsidR="001D484A">
        <w:rPr>
          <w:sz w:val="24"/>
          <w:szCs w:val="24"/>
        </w:rPr>
        <w:t>Službenom</w:t>
      </w:r>
      <w:proofErr w:type="spellEnd"/>
      <w:r w:rsidR="001D484A">
        <w:rPr>
          <w:sz w:val="24"/>
          <w:szCs w:val="24"/>
        </w:rPr>
        <w:t xml:space="preserve"> </w:t>
      </w:r>
      <w:r w:rsidRPr="0017447B">
        <w:rPr>
          <w:sz w:val="24"/>
          <w:szCs w:val="24"/>
        </w:rPr>
        <w:t xml:space="preserve"> </w:t>
      </w:r>
      <w:proofErr w:type="spellStart"/>
      <w:r w:rsidRPr="0017447B">
        <w:rPr>
          <w:sz w:val="24"/>
          <w:szCs w:val="24"/>
        </w:rPr>
        <w:t>glasniku</w:t>
      </w:r>
      <w:proofErr w:type="spellEnd"/>
      <w:proofErr w:type="gramEnd"/>
      <w:r w:rsidRPr="0017447B">
        <w:rPr>
          <w:sz w:val="24"/>
          <w:szCs w:val="24"/>
        </w:rPr>
        <w:t xml:space="preserve"> </w:t>
      </w:r>
      <w:proofErr w:type="spellStart"/>
      <w:r w:rsidRPr="0017447B">
        <w:rPr>
          <w:sz w:val="24"/>
          <w:szCs w:val="24"/>
        </w:rPr>
        <w:t>Općine</w:t>
      </w:r>
      <w:proofErr w:type="spellEnd"/>
      <w:r w:rsidRPr="0017447B">
        <w:rPr>
          <w:sz w:val="24"/>
          <w:szCs w:val="24"/>
        </w:rPr>
        <w:t xml:space="preserve"> Trnava", a stupa na snagu 8 dana od objave</w:t>
      </w:r>
    </w:p>
    <w:p w:rsidR="000B0AF3" w:rsidRPr="0017447B" w:rsidRDefault="00271F59" w:rsidP="001D484A">
      <w:pPr>
        <w:keepLines/>
        <w:spacing w:after="0" w:line="240" w:lineRule="auto"/>
        <w:jc w:val="center"/>
        <w:rPr>
          <w:sz w:val="24"/>
          <w:szCs w:val="24"/>
        </w:rPr>
      </w:pPr>
      <w:r w:rsidRPr="0017447B">
        <w:rPr>
          <w:sz w:val="24"/>
          <w:szCs w:val="24"/>
        </w:rPr>
        <w:t>REPUBLIKA HRVATSKA</w:t>
      </w:r>
    </w:p>
    <w:p w:rsidR="000B0AF3" w:rsidRPr="0017447B" w:rsidRDefault="00271F59" w:rsidP="001D484A">
      <w:pPr>
        <w:keepLines/>
        <w:spacing w:after="0" w:line="240" w:lineRule="auto"/>
        <w:jc w:val="center"/>
        <w:rPr>
          <w:sz w:val="24"/>
          <w:szCs w:val="24"/>
        </w:rPr>
      </w:pPr>
      <w:r w:rsidRPr="0017447B">
        <w:rPr>
          <w:sz w:val="24"/>
          <w:szCs w:val="24"/>
        </w:rPr>
        <w:t>OSJEČKO-BARANJSKA ŽUPANIJA</w:t>
      </w:r>
    </w:p>
    <w:p w:rsidR="000B0AF3" w:rsidRPr="0017447B" w:rsidRDefault="00271F59" w:rsidP="001D484A">
      <w:pPr>
        <w:keepLines/>
        <w:spacing w:after="0" w:line="240" w:lineRule="auto"/>
        <w:jc w:val="center"/>
        <w:rPr>
          <w:sz w:val="24"/>
          <w:szCs w:val="24"/>
        </w:rPr>
      </w:pPr>
      <w:r w:rsidRPr="0017447B">
        <w:rPr>
          <w:sz w:val="24"/>
          <w:szCs w:val="24"/>
        </w:rPr>
        <w:t>OPĆINA TRNAVA</w:t>
      </w:r>
    </w:p>
    <w:p w:rsidR="000B0AF3" w:rsidRPr="0017447B" w:rsidRDefault="00271F59" w:rsidP="001D484A">
      <w:pPr>
        <w:keepLines/>
        <w:spacing w:after="0" w:line="240" w:lineRule="auto"/>
        <w:jc w:val="center"/>
        <w:rPr>
          <w:sz w:val="24"/>
          <w:szCs w:val="24"/>
        </w:rPr>
      </w:pPr>
      <w:r w:rsidRPr="0017447B">
        <w:rPr>
          <w:sz w:val="24"/>
          <w:szCs w:val="24"/>
        </w:rPr>
        <w:t>OPĆINSKO VIJEĆE</w:t>
      </w:r>
    </w:p>
    <w:p w:rsidR="000B0AF3" w:rsidRPr="0017447B" w:rsidRDefault="00271F59" w:rsidP="001D484A">
      <w:pPr>
        <w:keepLines/>
        <w:spacing w:after="0" w:line="240" w:lineRule="auto"/>
        <w:jc w:val="both"/>
        <w:rPr>
          <w:sz w:val="24"/>
          <w:szCs w:val="24"/>
        </w:rPr>
      </w:pPr>
      <w:r w:rsidRPr="0017447B">
        <w:rPr>
          <w:sz w:val="24"/>
          <w:szCs w:val="24"/>
        </w:rPr>
        <w:t>KLASA:</w:t>
      </w:r>
    </w:p>
    <w:p w:rsidR="000B0AF3" w:rsidRPr="0017447B" w:rsidRDefault="00271F59" w:rsidP="001D484A">
      <w:pPr>
        <w:keepLines/>
        <w:spacing w:after="0" w:line="240" w:lineRule="auto"/>
        <w:jc w:val="both"/>
        <w:rPr>
          <w:sz w:val="24"/>
          <w:szCs w:val="24"/>
        </w:rPr>
      </w:pPr>
      <w:r w:rsidRPr="0017447B">
        <w:rPr>
          <w:sz w:val="24"/>
          <w:szCs w:val="24"/>
        </w:rPr>
        <w:t>URBROJ:</w:t>
      </w:r>
    </w:p>
    <w:p w:rsidR="001D484A" w:rsidRDefault="001D484A" w:rsidP="001D484A">
      <w:pPr>
        <w:keepLines/>
        <w:jc w:val="right"/>
        <w:rPr>
          <w:sz w:val="24"/>
          <w:szCs w:val="24"/>
        </w:rPr>
      </w:pPr>
    </w:p>
    <w:p w:rsidR="000B0AF3" w:rsidRPr="0017447B" w:rsidRDefault="00271F59" w:rsidP="001D484A">
      <w:pPr>
        <w:keepLines/>
        <w:jc w:val="right"/>
        <w:rPr>
          <w:sz w:val="24"/>
          <w:szCs w:val="24"/>
        </w:rPr>
      </w:pPr>
      <w:r w:rsidRPr="0017447B">
        <w:rPr>
          <w:sz w:val="24"/>
          <w:szCs w:val="24"/>
        </w:rPr>
        <w:t>PREDSJEDNIK OPĆINSKOG VIJEĆA</w:t>
      </w:r>
    </w:p>
    <w:p w:rsidR="000B0AF3" w:rsidRPr="0017447B" w:rsidRDefault="00271F59" w:rsidP="001D484A">
      <w:pPr>
        <w:keepLines/>
        <w:jc w:val="right"/>
        <w:rPr>
          <w:sz w:val="24"/>
          <w:szCs w:val="24"/>
        </w:rPr>
      </w:pPr>
      <w:r w:rsidRPr="0017447B">
        <w:rPr>
          <w:sz w:val="24"/>
          <w:szCs w:val="24"/>
        </w:rPr>
        <w:t>Darko Belir</w:t>
      </w:r>
    </w:p>
    <w:sectPr w:rsidR="000B0AF3" w:rsidRPr="0017447B" w:rsidSect="001D484A">
      <w:pgSz w:w="12240" w:h="15840"/>
      <w:pgMar w:top="1304" w:right="1361" w:bottom="993"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F25BAC"/>
    <w:multiLevelType w:val="hybridMultilevel"/>
    <w:tmpl w:val="C6B211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441705F"/>
    <w:multiLevelType w:val="hybridMultilevel"/>
    <w:tmpl w:val="AA18EF32"/>
    <w:lvl w:ilvl="0" w:tplc="F0FC85D4">
      <w:start w:val="7"/>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3E461D3"/>
    <w:multiLevelType w:val="hybridMultilevel"/>
    <w:tmpl w:val="1AD6E6A6"/>
    <w:lvl w:ilvl="0" w:tplc="DBD89106">
      <w:start w:val="1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B0AF3"/>
    <w:rsid w:val="0015074B"/>
    <w:rsid w:val="0017447B"/>
    <w:rsid w:val="001D484A"/>
    <w:rsid w:val="00271F59"/>
    <w:rsid w:val="0029639D"/>
    <w:rsid w:val="00326F90"/>
    <w:rsid w:val="00835647"/>
    <w:rsid w:val="0099307C"/>
    <w:rsid w:val="00AA1D8D"/>
    <w:rsid w:val="00B47730"/>
    <w:rsid w:val="00CB0664"/>
    <w:rsid w:val="00D339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E2B276"/>
  <w14:defaultImageDpi w14:val="300"/>
  <w15:docId w15:val="{501D11C3-0526-477C-AC58-300E7440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AD8C4-3BB2-4A14-B13F-547B1357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2260</Words>
  <Characters>12883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korisnik</cp:lastModifiedBy>
  <cp:revision>6</cp:revision>
  <dcterms:created xsi:type="dcterms:W3CDTF">2026-10-13T07:42:00Z</dcterms:created>
  <dcterms:modified xsi:type="dcterms:W3CDTF">2026-10-13T08:24:00Z</dcterms:modified>
  <cp:category/>
</cp:coreProperties>
</file>